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990"/>
        <w:gridCol w:w="1991"/>
        <w:gridCol w:w="1994"/>
        <w:gridCol w:w="1988"/>
        <w:gridCol w:w="1997"/>
        <w:gridCol w:w="1996"/>
        <w:gridCol w:w="1992"/>
      </w:tblGrid>
      <w:tr w:rsidR="007E229C" w:rsidTr="00607378">
        <w:tc>
          <w:tcPr>
            <w:tcW w:w="1990" w:type="dxa"/>
          </w:tcPr>
          <w:p w:rsidR="00911620" w:rsidRPr="00784488" w:rsidRDefault="00831D3E">
            <w:pPr>
              <w:rPr>
                <w:sz w:val="28"/>
                <w:szCs w:val="28"/>
              </w:rPr>
            </w:pPr>
            <w:r>
              <w:rPr>
                <w:sz w:val="28"/>
                <w:szCs w:val="28"/>
              </w:rPr>
              <w:t>Reading Coverage</w:t>
            </w:r>
          </w:p>
        </w:tc>
        <w:tc>
          <w:tcPr>
            <w:tcW w:w="1991" w:type="dxa"/>
            <w:shd w:val="clear" w:color="auto" w:fill="C1B8DC"/>
          </w:tcPr>
          <w:p w:rsidR="00911620" w:rsidRPr="00784488" w:rsidRDefault="007E229C">
            <w:pPr>
              <w:rPr>
                <w:sz w:val="28"/>
                <w:szCs w:val="28"/>
              </w:rPr>
            </w:pPr>
            <w:r w:rsidRPr="00784488">
              <w:rPr>
                <w:sz w:val="28"/>
                <w:szCs w:val="28"/>
              </w:rPr>
              <w:t>Autumn 1</w:t>
            </w:r>
          </w:p>
        </w:tc>
        <w:tc>
          <w:tcPr>
            <w:tcW w:w="1994" w:type="dxa"/>
            <w:shd w:val="clear" w:color="auto" w:fill="C1B8DC"/>
          </w:tcPr>
          <w:p w:rsidR="00911620" w:rsidRPr="00784488" w:rsidRDefault="007E229C">
            <w:pPr>
              <w:rPr>
                <w:sz w:val="28"/>
                <w:szCs w:val="28"/>
              </w:rPr>
            </w:pPr>
            <w:r w:rsidRPr="00784488">
              <w:rPr>
                <w:sz w:val="28"/>
                <w:szCs w:val="28"/>
              </w:rPr>
              <w:t>Autumn 2</w:t>
            </w:r>
          </w:p>
        </w:tc>
        <w:tc>
          <w:tcPr>
            <w:tcW w:w="1988" w:type="dxa"/>
            <w:shd w:val="clear" w:color="auto" w:fill="C1B8DC"/>
          </w:tcPr>
          <w:p w:rsidR="00911620" w:rsidRPr="00784488" w:rsidRDefault="007E229C">
            <w:pPr>
              <w:rPr>
                <w:sz w:val="28"/>
                <w:szCs w:val="28"/>
              </w:rPr>
            </w:pPr>
            <w:r w:rsidRPr="00784488">
              <w:rPr>
                <w:sz w:val="28"/>
                <w:szCs w:val="28"/>
              </w:rPr>
              <w:t>Spring 1</w:t>
            </w:r>
          </w:p>
        </w:tc>
        <w:tc>
          <w:tcPr>
            <w:tcW w:w="1997" w:type="dxa"/>
            <w:shd w:val="clear" w:color="auto" w:fill="C1B8DC"/>
          </w:tcPr>
          <w:p w:rsidR="00911620" w:rsidRPr="00784488" w:rsidRDefault="007E229C">
            <w:pPr>
              <w:rPr>
                <w:sz w:val="28"/>
                <w:szCs w:val="28"/>
              </w:rPr>
            </w:pPr>
            <w:r w:rsidRPr="00784488">
              <w:rPr>
                <w:sz w:val="28"/>
                <w:szCs w:val="28"/>
              </w:rPr>
              <w:t>Spring 2</w:t>
            </w:r>
          </w:p>
        </w:tc>
        <w:tc>
          <w:tcPr>
            <w:tcW w:w="1996" w:type="dxa"/>
            <w:shd w:val="clear" w:color="auto" w:fill="C1B8DC"/>
          </w:tcPr>
          <w:p w:rsidR="00911620" w:rsidRPr="00784488" w:rsidRDefault="007E229C">
            <w:pPr>
              <w:rPr>
                <w:sz w:val="28"/>
                <w:szCs w:val="28"/>
              </w:rPr>
            </w:pPr>
            <w:r w:rsidRPr="00784488">
              <w:rPr>
                <w:sz w:val="28"/>
                <w:szCs w:val="28"/>
              </w:rPr>
              <w:t>Summer 1</w:t>
            </w:r>
          </w:p>
        </w:tc>
        <w:tc>
          <w:tcPr>
            <w:tcW w:w="1992" w:type="dxa"/>
            <w:shd w:val="clear" w:color="auto" w:fill="C1B8DC"/>
          </w:tcPr>
          <w:p w:rsidR="00911620" w:rsidRPr="00784488" w:rsidRDefault="007E229C">
            <w:pPr>
              <w:rPr>
                <w:sz w:val="28"/>
                <w:szCs w:val="28"/>
              </w:rPr>
            </w:pPr>
            <w:r w:rsidRPr="00784488">
              <w:rPr>
                <w:sz w:val="28"/>
                <w:szCs w:val="28"/>
              </w:rPr>
              <w:t>Summer 2</w:t>
            </w:r>
          </w:p>
        </w:tc>
      </w:tr>
      <w:tr w:rsidR="006D56CC" w:rsidTr="00607378">
        <w:tc>
          <w:tcPr>
            <w:tcW w:w="1990" w:type="dxa"/>
            <w:shd w:val="clear" w:color="auto" w:fill="FFF2CC" w:themeFill="accent4" w:themeFillTint="33"/>
          </w:tcPr>
          <w:p w:rsidR="006D56CC" w:rsidRDefault="006D56CC">
            <w:pPr>
              <w:rPr>
                <w:sz w:val="28"/>
                <w:szCs w:val="28"/>
              </w:rPr>
            </w:pPr>
            <w:r>
              <w:rPr>
                <w:sz w:val="28"/>
                <w:szCs w:val="28"/>
              </w:rPr>
              <w:t>Nursery</w:t>
            </w:r>
          </w:p>
        </w:tc>
        <w:tc>
          <w:tcPr>
            <w:tcW w:w="3985" w:type="dxa"/>
            <w:gridSpan w:val="2"/>
            <w:shd w:val="clear" w:color="auto" w:fill="FFF2CC" w:themeFill="accent4" w:themeFillTint="33"/>
          </w:tcPr>
          <w:p w:rsidR="006D56CC" w:rsidRPr="00D75BEE" w:rsidRDefault="00D75BEE" w:rsidP="00D75BEE">
            <w:r>
              <w:t xml:space="preserve">Understand that print can be used for simple reasons. Explore and recognise key images and signage. </w:t>
            </w:r>
          </w:p>
        </w:tc>
        <w:tc>
          <w:tcPr>
            <w:tcW w:w="3985" w:type="dxa"/>
            <w:gridSpan w:val="2"/>
            <w:shd w:val="clear" w:color="auto" w:fill="FFF2CC" w:themeFill="accent4" w:themeFillTint="33"/>
          </w:tcPr>
          <w:p w:rsidR="006D56CC" w:rsidRPr="00D75BEE" w:rsidRDefault="00D75BEE" w:rsidP="00D75BEE">
            <w:r>
              <w:t>Respond to adults instructions or signals. Tune into sounds carefully in a range of contexts. Explore the initial sounds in spoken words. Read Write Inc</w:t>
            </w:r>
          </w:p>
        </w:tc>
        <w:tc>
          <w:tcPr>
            <w:tcW w:w="3988" w:type="dxa"/>
            <w:gridSpan w:val="2"/>
            <w:shd w:val="clear" w:color="auto" w:fill="FFF2CC" w:themeFill="accent4" w:themeFillTint="33"/>
          </w:tcPr>
          <w:p w:rsidR="006D56CC" w:rsidRPr="00D75BEE" w:rsidRDefault="00D75BEE" w:rsidP="00D75BEE">
            <w:r>
              <w:t>Identify words of the same initial sound. Orally blend and segment CVC words. Begin to match the phoneme to the corresponding grapheme. Read Write Inc</w:t>
            </w:r>
          </w:p>
        </w:tc>
      </w:tr>
      <w:tr w:rsidR="006D56CC" w:rsidTr="00607378">
        <w:tc>
          <w:tcPr>
            <w:tcW w:w="1990" w:type="dxa"/>
            <w:vMerge w:val="restart"/>
            <w:shd w:val="clear" w:color="auto" w:fill="A8D08D" w:themeFill="accent6" w:themeFillTint="99"/>
          </w:tcPr>
          <w:p w:rsidR="006D56CC" w:rsidRDefault="006D56CC">
            <w:pPr>
              <w:rPr>
                <w:sz w:val="28"/>
                <w:szCs w:val="28"/>
              </w:rPr>
            </w:pPr>
            <w:r>
              <w:rPr>
                <w:sz w:val="28"/>
                <w:szCs w:val="28"/>
              </w:rPr>
              <w:t>Reception</w:t>
            </w:r>
          </w:p>
        </w:tc>
        <w:tc>
          <w:tcPr>
            <w:tcW w:w="11958" w:type="dxa"/>
            <w:gridSpan w:val="6"/>
            <w:shd w:val="clear" w:color="auto" w:fill="A8D08D" w:themeFill="accent6" w:themeFillTint="99"/>
          </w:tcPr>
          <w:p w:rsidR="006D56CC" w:rsidRPr="00784488" w:rsidRDefault="006D56CC" w:rsidP="005561A7">
            <w:pPr>
              <w:jc w:val="center"/>
              <w:rPr>
                <w:sz w:val="28"/>
                <w:szCs w:val="28"/>
              </w:rPr>
            </w:pPr>
            <w:r>
              <w:rPr>
                <w:sz w:val="28"/>
                <w:szCs w:val="28"/>
              </w:rPr>
              <w:t>Read Write Inc</w:t>
            </w:r>
          </w:p>
        </w:tc>
      </w:tr>
      <w:tr w:rsidR="006D56CC" w:rsidTr="00607378">
        <w:tc>
          <w:tcPr>
            <w:tcW w:w="1990" w:type="dxa"/>
            <w:vMerge/>
            <w:shd w:val="clear" w:color="auto" w:fill="A8D08D" w:themeFill="accent6" w:themeFillTint="99"/>
          </w:tcPr>
          <w:p w:rsidR="006D56CC" w:rsidRDefault="006D56CC" w:rsidP="006D56CC">
            <w:pPr>
              <w:rPr>
                <w:sz w:val="28"/>
                <w:szCs w:val="28"/>
              </w:rPr>
            </w:pPr>
          </w:p>
        </w:tc>
        <w:tc>
          <w:tcPr>
            <w:tcW w:w="3985" w:type="dxa"/>
            <w:gridSpan w:val="2"/>
            <w:shd w:val="clear" w:color="auto" w:fill="A8D08D" w:themeFill="accent6" w:themeFillTint="99"/>
          </w:tcPr>
          <w:p w:rsidR="006D56CC" w:rsidRPr="006D56CC" w:rsidRDefault="006D56CC" w:rsidP="006D56CC">
            <w:pPr>
              <w:rPr>
                <w:rFonts w:ascii="Sassoon Primary" w:eastAsia="Century Gothic" w:hAnsi="Sassoon Primary" w:cs="Century Gothic"/>
                <w:sz w:val="18"/>
                <w:szCs w:val="18"/>
              </w:rPr>
            </w:pPr>
            <w:r>
              <w:rPr>
                <w:rFonts w:ascii="Sassoon Primary" w:hAnsi="Sassoon Primary"/>
                <w:color w:val="000000"/>
                <w:sz w:val="18"/>
                <w:szCs w:val="18"/>
              </w:rPr>
              <w:t xml:space="preserve">Listen to stories, make simple predictions. Use oral retelling to summarise a key part of a story. Begin to make simple inferences. </w:t>
            </w:r>
          </w:p>
        </w:tc>
        <w:tc>
          <w:tcPr>
            <w:tcW w:w="3985" w:type="dxa"/>
            <w:gridSpan w:val="2"/>
            <w:shd w:val="clear" w:color="auto" w:fill="A8D08D" w:themeFill="accent6" w:themeFillTint="99"/>
          </w:tcPr>
          <w:p w:rsidR="006D56CC" w:rsidRPr="009B1407" w:rsidRDefault="006D56CC" w:rsidP="006D56CC">
            <w:pPr>
              <w:rPr>
                <w:rFonts w:ascii="Sassoon Primary" w:eastAsia="Century Gothic" w:hAnsi="Sassoon Primary" w:cs="Century Gothic"/>
                <w:sz w:val="18"/>
                <w:szCs w:val="18"/>
              </w:rPr>
            </w:pPr>
            <w:r>
              <w:rPr>
                <w:rFonts w:ascii="Sassoon Primary" w:hAnsi="Sassoon Primary"/>
                <w:color w:val="000000"/>
                <w:sz w:val="18"/>
                <w:szCs w:val="18"/>
              </w:rPr>
              <w:t>Know what a character is and identify the main character in a story. Talk about the attributes of a character. Retell familiar stories. Begin to understand that stories can be adapted.</w:t>
            </w:r>
          </w:p>
          <w:p w:rsidR="006D56CC" w:rsidRPr="009B1407" w:rsidRDefault="006D56CC" w:rsidP="006D56CC">
            <w:pPr>
              <w:rPr>
                <w:rFonts w:ascii="Sassoon Primary" w:eastAsia="Century Gothic" w:hAnsi="Sassoon Primary" w:cs="Century Gothic"/>
                <w:sz w:val="18"/>
                <w:szCs w:val="18"/>
              </w:rPr>
            </w:pPr>
          </w:p>
        </w:tc>
        <w:tc>
          <w:tcPr>
            <w:tcW w:w="3988" w:type="dxa"/>
            <w:gridSpan w:val="2"/>
            <w:shd w:val="clear" w:color="auto" w:fill="A8D08D" w:themeFill="accent6" w:themeFillTint="99"/>
          </w:tcPr>
          <w:p w:rsidR="006D56CC" w:rsidRPr="009B1407" w:rsidRDefault="006D56CC" w:rsidP="006D56CC">
            <w:pPr>
              <w:rPr>
                <w:rFonts w:ascii="Sassoon Primary" w:eastAsia="Century Gothic" w:hAnsi="Sassoon Primary" w:cs="Century Gothic"/>
                <w:sz w:val="18"/>
                <w:szCs w:val="18"/>
              </w:rPr>
            </w:pPr>
            <w:r>
              <w:rPr>
                <w:rFonts w:ascii="Sassoon Primary" w:eastAsia="Century Gothic" w:hAnsi="Sassoon Primary" w:cs="Century Gothic"/>
                <w:sz w:val="18"/>
                <w:szCs w:val="18"/>
              </w:rPr>
              <w:t xml:space="preserve">Understand the role of a fact book and some of the key features. Use a range of props to support story retelling. Demonstrate a clear understanding of the key elements of stories. </w:t>
            </w:r>
          </w:p>
        </w:tc>
      </w:tr>
      <w:tr w:rsidR="006D56CC" w:rsidRPr="002260EC" w:rsidTr="00607378">
        <w:tc>
          <w:tcPr>
            <w:tcW w:w="1990" w:type="dxa"/>
            <w:vMerge w:val="restart"/>
            <w:shd w:val="clear" w:color="auto" w:fill="DEEAF6" w:themeFill="accent1" w:themeFillTint="33"/>
          </w:tcPr>
          <w:p w:rsidR="006D56CC" w:rsidRPr="00784488" w:rsidRDefault="006D56CC" w:rsidP="006D56CC">
            <w:pPr>
              <w:rPr>
                <w:sz w:val="28"/>
                <w:szCs w:val="28"/>
              </w:rPr>
            </w:pPr>
            <w:r w:rsidRPr="00784488">
              <w:rPr>
                <w:sz w:val="28"/>
                <w:szCs w:val="28"/>
              </w:rPr>
              <w:t xml:space="preserve">Year 1 </w:t>
            </w:r>
          </w:p>
        </w:tc>
        <w:tc>
          <w:tcPr>
            <w:tcW w:w="11958" w:type="dxa"/>
            <w:gridSpan w:val="6"/>
            <w:shd w:val="clear" w:color="auto" w:fill="DEEAF6" w:themeFill="accent1" w:themeFillTint="33"/>
          </w:tcPr>
          <w:p w:rsidR="006D56CC" w:rsidRPr="002260EC" w:rsidRDefault="006D56CC" w:rsidP="006D56CC">
            <w:pPr>
              <w:jc w:val="center"/>
              <w:rPr>
                <w:sz w:val="28"/>
                <w:szCs w:val="28"/>
              </w:rPr>
            </w:pPr>
            <w:r w:rsidRPr="002260EC">
              <w:rPr>
                <w:sz w:val="28"/>
                <w:szCs w:val="28"/>
              </w:rPr>
              <w:t>Read Write Inc</w:t>
            </w:r>
          </w:p>
        </w:tc>
      </w:tr>
      <w:tr w:rsidR="006D56CC" w:rsidRPr="002260EC" w:rsidTr="00607378">
        <w:tc>
          <w:tcPr>
            <w:tcW w:w="1990" w:type="dxa"/>
            <w:vMerge/>
            <w:shd w:val="clear" w:color="auto" w:fill="DEEAF6" w:themeFill="accent1" w:themeFillTint="33"/>
          </w:tcPr>
          <w:p w:rsidR="006D56CC" w:rsidRPr="00784488" w:rsidRDefault="006D56CC" w:rsidP="006D56CC">
            <w:pPr>
              <w:rPr>
                <w:sz w:val="28"/>
                <w:szCs w:val="28"/>
              </w:rPr>
            </w:pPr>
          </w:p>
        </w:tc>
        <w:tc>
          <w:tcPr>
            <w:tcW w:w="11958" w:type="dxa"/>
            <w:gridSpan w:val="6"/>
            <w:shd w:val="clear" w:color="auto" w:fill="DEEAF6" w:themeFill="accent1" w:themeFillTint="33"/>
          </w:tcPr>
          <w:p w:rsidR="006D56CC" w:rsidRDefault="006D56CC" w:rsidP="006D56CC">
            <w:r>
              <w:t xml:space="preserve">Poetry is taught for a half term within English lessons. </w:t>
            </w:r>
          </w:p>
          <w:p w:rsidR="006D56CC" w:rsidRDefault="006D56CC" w:rsidP="006D56CC">
            <w:r>
              <w:t xml:space="preserve">1 x a week reading session outside of RWI focused on reading fluency and comprehension. </w:t>
            </w:r>
          </w:p>
          <w:p w:rsidR="006D56CC" w:rsidRPr="002260EC" w:rsidRDefault="006D56CC" w:rsidP="006D56CC">
            <w:r>
              <w:t>Reading non-fiction texts is linked to RWI once a half term</w:t>
            </w:r>
          </w:p>
        </w:tc>
      </w:tr>
      <w:tr w:rsidR="006D56CC" w:rsidRPr="002260EC" w:rsidTr="00607378">
        <w:tc>
          <w:tcPr>
            <w:tcW w:w="1990" w:type="dxa"/>
            <w:shd w:val="clear" w:color="auto" w:fill="DEEAF6" w:themeFill="accent1" w:themeFillTint="33"/>
          </w:tcPr>
          <w:p w:rsidR="006D56CC" w:rsidRPr="00784488" w:rsidRDefault="006D56CC" w:rsidP="006D56CC">
            <w:pPr>
              <w:rPr>
                <w:sz w:val="28"/>
                <w:szCs w:val="28"/>
              </w:rPr>
            </w:pPr>
            <w:r w:rsidRPr="00784488">
              <w:rPr>
                <w:sz w:val="28"/>
                <w:szCs w:val="28"/>
              </w:rPr>
              <w:t>Context (resources)</w:t>
            </w:r>
          </w:p>
        </w:tc>
        <w:tc>
          <w:tcPr>
            <w:tcW w:w="1991" w:type="dxa"/>
            <w:shd w:val="clear" w:color="auto" w:fill="DEEAF6" w:themeFill="accent1" w:themeFillTint="33"/>
          </w:tcPr>
          <w:p w:rsidR="006D56CC" w:rsidRPr="002260EC" w:rsidRDefault="006D56CC" w:rsidP="006D56CC"/>
        </w:tc>
        <w:tc>
          <w:tcPr>
            <w:tcW w:w="1994" w:type="dxa"/>
            <w:shd w:val="clear" w:color="auto" w:fill="DEEAF6" w:themeFill="accent1" w:themeFillTint="33"/>
          </w:tcPr>
          <w:p w:rsidR="006D56CC" w:rsidRPr="002260EC" w:rsidRDefault="006D56CC" w:rsidP="006D56CC"/>
        </w:tc>
        <w:tc>
          <w:tcPr>
            <w:tcW w:w="1988" w:type="dxa"/>
            <w:shd w:val="clear" w:color="auto" w:fill="DEEAF6" w:themeFill="accent1" w:themeFillTint="33"/>
          </w:tcPr>
          <w:p w:rsidR="006D56CC" w:rsidRPr="002260EC" w:rsidRDefault="006D56CC" w:rsidP="006D56CC">
            <w:pPr>
              <w:jc w:val="center"/>
            </w:pPr>
            <w:r w:rsidRPr="002260EC">
              <w:t>John Agard poetry</w:t>
            </w:r>
          </w:p>
        </w:tc>
        <w:tc>
          <w:tcPr>
            <w:tcW w:w="1997" w:type="dxa"/>
            <w:shd w:val="clear" w:color="auto" w:fill="DEEAF6" w:themeFill="accent1" w:themeFillTint="33"/>
          </w:tcPr>
          <w:p w:rsidR="006D56CC" w:rsidRPr="002260EC" w:rsidRDefault="006D56CC" w:rsidP="006D56CC"/>
        </w:tc>
        <w:tc>
          <w:tcPr>
            <w:tcW w:w="1996" w:type="dxa"/>
            <w:shd w:val="clear" w:color="auto" w:fill="DEEAF6" w:themeFill="accent1" w:themeFillTint="33"/>
          </w:tcPr>
          <w:p w:rsidR="006D56CC" w:rsidRPr="002260EC" w:rsidRDefault="006D56CC" w:rsidP="006D56CC">
            <w:r w:rsidRPr="002260EC">
              <w:t>Imagination Vacation</w:t>
            </w:r>
          </w:p>
        </w:tc>
        <w:tc>
          <w:tcPr>
            <w:tcW w:w="1992" w:type="dxa"/>
            <w:shd w:val="clear" w:color="auto" w:fill="DEEAF6" w:themeFill="accent1" w:themeFillTint="33"/>
          </w:tcPr>
          <w:p w:rsidR="006D56CC" w:rsidRPr="002260EC" w:rsidRDefault="006D56CC" w:rsidP="006D56CC">
            <w:r w:rsidRPr="002260EC">
              <w:t>Beach</w:t>
            </w:r>
          </w:p>
          <w:p w:rsidR="006D56CC" w:rsidRPr="002260EC" w:rsidRDefault="006D56CC" w:rsidP="006D56CC">
            <w:r w:rsidRPr="002260EC">
              <w:t>In the past - toys</w:t>
            </w:r>
          </w:p>
        </w:tc>
      </w:tr>
      <w:tr w:rsidR="006D56CC" w:rsidRPr="002260EC" w:rsidTr="00607378">
        <w:tc>
          <w:tcPr>
            <w:tcW w:w="1990" w:type="dxa"/>
            <w:shd w:val="clear" w:color="auto" w:fill="FBE4D5" w:themeFill="accent2" w:themeFillTint="33"/>
          </w:tcPr>
          <w:p w:rsidR="006D56CC" w:rsidRPr="00784488" w:rsidRDefault="006D56CC" w:rsidP="006D56CC">
            <w:pPr>
              <w:rPr>
                <w:sz w:val="28"/>
                <w:szCs w:val="28"/>
              </w:rPr>
            </w:pPr>
            <w:r w:rsidRPr="00784488">
              <w:rPr>
                <w:sz w:val="28"/>
                <w:szCs w:val="28"/>
              </w:rPr>
              <w:t xml:space="preserve">Year 2 </w:t>
            </w:r>
          </w:p>
        </w:tc>
        <w:tc>
          <w:tcPr>
            <w:tcW w:w="1991" w:type="dxa"/>
            <w:shd w:val="clear" w:color="auto" w:fill="FBE4D5" w:themeFill="accent2" w:themeFillTint="33"/>
          </w:tcPr>
          <w:p w:rsidR="006D56CC" w:rsidRDefault="006D56CC" w:rsidP="006D56CC">
            <w:r>
              <w:t>1a Define</w:t>
            </w:r>
          </w:p>
          <w:p w:rsidR="006D56CC" w:rsidRDefault="006D56CC" w:rsidP="006D56CC">
            <w:r>
              <w:t xml:space="preserve">1b </w:t>
            </w:r>
            <w:r w:rsidRPr="002260EC">
              <w:t>Retrieve</w:t>
            </w:r>
          </w:p>
          <w:p w:rsidR="006D56CC" w:rsidRDefault="006D56CC" w:rsidP="006D56CC">
            <w:r>
              <w:t>1d Infer</w:t>
            </w:r>
          </w:p>
          <w:p w:rsidR="006D56CC" w:rsidRPr="002260EC" w:rsidRDefault="006D56CC" w:rsidP="006D56CC"/>
        </w:tc>
        <w:tc>
          <w:tcPr>
            <w:tcW w:w="1994" w:type="dxa"/>
            <w:shd w:val="clear" w:color="auto" w:fill="FBE4D5" w:themeFill="accent2" w:themeFillTint="33"/>
          </w:tcPr>
          <w:p w:rsidR="006D56CC" w:rsidRDefault="006D56CC" w:rsidP="006D56CC">
            <w:r>
              <w:t>1a Define</w:t>
            </w:r>
          </w:p>
          <w:p w:rsidR="006D56CC" w:rsidRDefault="006D56CC" w:rsidP="006D56CC">
            <w:r>
              <w:t xml:space="preserve">1b Retrieve </w:t>
            </w:r>
          </w:p>
          <w:p w:rsidR="006D56CC" w:rsidRDefault="006D56CC" w:rsidP="006D56CC">
            <w:r>
              <w:t>1c Sequence</w:t>
            </w:r>
          </w:p>
          <w:p w:rsidR="006D56CC" w:rsidRPr="002260EC" w:rsidRDefault="006D56CC" w:rsidP="006D56CC">
            <w:r>
              <w:t>Listen to and recite poetry</w:t>
            </w:r>
          </w:p>
        </w:tc>
        <w:tc>
          <w:tcPr>
            <w:tcW w:w="1988" w:type="dxa"/>
            <w:shd w:val="clear" w:color="auto" w:fill="FBE4D5" w:themeFill="accent2" w:themeFillTint="33"/>
          </w:tcPr>
          <w:p w:rsidR="006D56CC" w:rsidRDefault="006D56CC" w:rsidP="006D56CC">
            <w:r>
              <w:t>1a Define</w:t>
            </w:r>
          </w:p>
          <w:p w:rsidR="006D56CC" w:rsidRDefault="006D56CC" w:rsidP="006D56CC">
            <w:r>
              <w:t>1b Retrieve</w:t>
            </w:r>
          </w:p>
          <w:p w:rsidR="006D56CC" w:rsidRDefault="006D56CC" w:rsidP="006D56CC">
            <w:r>
              <w:t>1e Predict</w:t>
            </w:r>
          </w:p>
          <w:p w:rsidR="006D56CC" w:rsidRPr="002260EC" w:rsidRDefault="006D56CC" w:rsidP="006D56CC"/>
        </w:tc>
        <w:tc>
          <w:tcPr>
            <w:tcW w:w="1997" w:type="dxa"/>
            <w:shd w:val="clear" w:color="auto" w:fill="FBE4D5" w:themeFill="accent2" w:themeFillTint="33"/>
          </w:tcPr>
          <w:p w:rsidR="006D56CC" w:rsidRDefault="006D56CC" w:rsidP="006D56CC">
            <w:r>
              <w:t>1b Retrieve</w:t>
            </w:r>
          </w:p>
          <w:p w:rsidR="006D56CC" w:rsidRDefault="006D56CC" w:rsidP="006D56CC">
            <w:r>
              <w:t>1d Infer</w:t>
            </w:r>
          </w:p>
          <w:p w:rsidR="006D56CC" w:rsidRDefault="006D56CC" w:rsidP="006D56CC">
            <w:r>
              <w:t>1c Sequence</w:t>
            </w:r>
          </w:p>
          <w:p w:rsidR="006D56CC" w:rsidRPr="002260EC" w:rsidRDefault="006D56CC" w:rsidP="006D56CC"/>
        </w:tc>
        <w:tc>
          <w:tcPr>
            <w:tcW w:w="1996" w:type="dxa"/>
            <w:shd w:val="clear" w:color="auto" w:fill="FBE4D5" w:themeFill="accent2" w:themeFillTint="33"/>
          </w:tcPr>
          <w:p w:rsidR="006D56CC" w:rsidRDefault="006D56CC" w:rsidP="006D56CC">
            <w:r>
              <w:t>1b Retrieve</w:t>
            </w:r>
          </w:p>
          <w:p w:rsidR="006D56CC" w:rsidRDefault="006D56CC" w:rsidP="006D56CC">
            <w:r>
              <w:t>1d Infer</w:t>
            </w:r>
          </w:p>
          <w:p w:rsidR="006D56CC" w:rsidRDefault="006D56CC" w:rsidP="006D56CC">
            <w:r>
              <w:t>1a Predict</w:t>
            </w:r>
          </w:p>
          <w:p w:rsidR="006D56CC" w:rsidRDefault="006D56CC" w:rsidP="006D56CC"/>
          <w:p w:rsidR="006D56CC" w:rsidRPr="002260EC" w:rsidRDefault="006D56CC" w:rsidP="006D56CC"/>
        </w:tc>
        <w:tc>
          <w:tcPr>
            <w:tcW w:w="1992" w:type="dxa"/>
            <w:shd w:val="clear" w:color="auto" w:fill="FBE4D5" w:themeFill="accent2" w:themeFillTint="33"/>
          </w:tcPr>
          <w:p w:rsidR="006D56CC" w:rsidRDefault="006D56CC" w:rsidP="006D56CC">
            <w:r>
              <w:t>1b Retrieve</w:t>
            </w:r>
          </w:p>
          <w:p w:rsidR="006D56CC" w:rsidRDefault="006D56CC" w:rsidP="006D56CC">
            <w:r>
              <w:t>1d Infer</w:t>
            </w:r>
          </w:p>
          <w:p w:rsidR="006D56CC" w:rsidRDefault="006D56CC" w:rsidP="006D56CC">
            <w:r>
              <w:t>1c Sequence</w:t>
            </w:r>
          </w:p>
          <w:p w:rsidR="006D56CC" w:rsidRDefault="006D56CC" w:rsidP="006D56CC"/>
          <w:p w:rsidR="006D56CC" w:rsidRPr="000225F7" w:rsidRDefault="006D56CC" w:rsidP="006D56CC">
            <w:r>
              <w:t>Non-fiction</w:t>
            </w:r>
          </w:p>
        </w:tc>
      </w:tr>
      <w:tr w:rsidR="006D56CC" w:rsidRPr="002260EC" w:rsidTr="00607378">
        <w:tc>
          <w:tcPr>
            <w:tcW w:w="1990" w:type="dxa"/>
            <w:shd w:val="clear" w:color="auto" w:fill="FBE4D5" w:themeFill="accent2" w:themeFillTint="33"/>
          </w:tcPr>
          <w:p w:rsidR="006D56CC" w:rsidRPr="00784488" w:rsidRDefault="006D56CC" w:rsidP="006D56CC">
            <w:pPr>
              <w:rPr>
                <w:sz w:val="28"/>
                <w:szCs w:val="28"/>
              </w:rPr>
            </w:pPr>
            <w:r>
              <w:rPr>
                <w:sz w:val="28"/>
                <w:szCs w:val="28"/>
              </w:rPr>
              <w:t>Ongoing</w:t>
            </w:r>
          </w:p>
        </w:tc>
        <w:tc>
          <w:tcPr>
            <w:tcW w:w="11958" w:type="dxa"/>
            <w:gridSpan w:val="6"/>
            <w:shd w:val="clear" w:color="auto" w:fill="FBE4D5" w:themeFill="accent2" w:themeFillTint="33"/>
          </w:tcPr>
          <w:p w:rsidR="006D56CC" w:rsidRDefault="006D56CC" w:rsidP="006D56CC">
            <w:r>
              <w:t>Fluency / decoding / Knowledge of Texts</w:t>
            </w:r>
          </w:p>
        </w:tc>
      </w:tr>
      <w:tr w:rsidR="006D56CC" w:rsidRPr="002260EC" w:rsidTr="00607378">
        <w:tc>
          <w:tcPr>
            <w:tcW w:w="1990" w:type="dxa"/>
            <w:shd w:val="clear" w:color="auto" w:fill="FBE4D5" w:themeFill="accent2" w:themeFillTint="33"/>
          </w:tcPr>
          <w:p w:rsidR="006D56CC" w:rsidRPr="00784488" w:rsidRDefault="006D56CC" w:rsidP="006D56CC">
            <w:pPr>
              <w:rPr>
                <w:sz w:val="28"/>
                <w:szCs w:val="28"/>
              </w:rPr>
            </w:pPr>
            <w:r w:rsidRPr="00784488">
              <w:rPr>
                <w:sz w:val="28"/>
                <w:szCs w:val="28"/>
              </w:rPr>
              <w:t>Context (resources)</w:t>
            </w:r>
          </w:p>
        </w:tc>
        <w:tc>
          <w:tcPr>
            <w:tcW w:w="1991" w:type="dxa"/>
            <w:shd w:val="clear" w:color="auto" w:fill="FBE4D5" w:themeFill="accent2" w:themeFillTint="33"/>
          </w:tcPr>
          <w:p w:rsidR="006D56CC" w:rsidRDefault="006D56CC" w:rsidP="006D56CC">
            <w:r>
              <w:t>Wolves</w:t>
            </w:r>
          </w:p>
          <w:p w:rsidR="006D56CC" w:rsidRDefault="006D56CC" w:rsidP="006D56CC">
            <w:r>
              <w:t>Little Red</w:t>
            </w:r>
          </w:p>
          <w:p w:rsidR="006D56CC" w:rsidRDefault="006D56CC" w:rsidP="006D56CC">
            <w:r>
              <w:t>Starting School</w:t>
            </w:r>
          </w:p>
        </w:tc>
        <w:tc>
          <w:tcPr>
            <w:tcW w:w="1994" w:type="dxa"/>
            <w:shd w:val="clear" w:color="auto" w:fill="FBE4D5" w:themeFill="accent2" w:themeFillTint="33"/>
          </w:tcPr>
          <w:p w:rsidR="006D56CC" w:rsidRDefault="006D56CC" w:rsidP="006D56CC">
            <w:r>
              <w:t xml:space="preserve">The Works </w:t>
            </w:r>
          </w:p>
          <w:p w:rsidR="006D56CC" w:rsidRDefault="006D56CC" w:rsidP="006D56CC">
            <w:r>
              <w:t>The rainmaker danced</w:t>
            </w:r>
          </w:p>
        </w:tc>
        <w:tc>
          <w:tcPr>
            <w:tcW w:w="1988" w:type="dxa"/>
            <w:shd w:val="clear" w:color="auto" w:fill="FBE4D5" w:themeFill="accent2" w:themeFillTint="33"/>
          </w:tcPr>
          <w:p w:rsidR="006D56CC" w:rsidRDefault="006D56CC" w:rsidP="006D56CC"/>
        </w:tc>
        <w:tc>
          <w:tcPr>
            <w:tcW w:w="1997" w:type="dxa"/>
            <w:shd w:val="clear" w:color="auto" w:fill="FBE4D5" w:themeFill="accent2" w:themeFillTint="33"/>
          </w:tcPr>
          <w:p w:rsidR="006D56CC" w:rsidRDefault="006D56CC" w:rsidP="006D56CC"/>
        </w:tc>
        <w:tc>
          <w:tcPr>
            <w:tcW w:w="1996" w:type="dxa"/>
            <w:shd w:val="clear" w:color="auto" w:fill="FBE4D5" w:themeFill="accent2" w:themeFillTint="33"/>
          </w:tcPr>
          <w:p w:rsidR="006D56CC" w:rsidRDefault="006D56CC" w:rsidP="006D56CC"/>
        </w:tc>
        <w:tc>
          <w:tcPr>
            <w:tcW w:w="1992" w:type="dxa"/>
            <w:shd w:val="clear" w:color="auto" w:fill="FBE4D5" w:themeFill="accent2" w:themeFillTint="33"/>
          </w:tcPr>
          <w:p w:rsidR="006D56CC" w:rsidRDefault="006D56CC" w:rsidP="006D56CC">
            <w:r>
              <w:t>The Great Fire of London</w:t>
            </w:r>
          </w:p>
          <w:p w:rsidR="006D56CC" w:rsidRDefault="006D56CC" w:rsidP="006D56CC">
            <w:r>
              <w:t>Hidden Figures</w:t>
            </w:r>
          </w:p>
        </w:tc>
      </w:tr>
    </w:tbl>
    <w:p w:rsidR="00607378" w:rsidRDefault="00607378">
      <w:r>
        <w:br w:type="page"/>
      </w:r>
    </w:p>
    <w:tbl>
      <w:tblPr>
        <w:tblStyle w:val="TableGrid"/>
        <w:tblW w:w="0" w:type="auto"/>
        <w:tblLook w:val="04A0" w:firstRow="1" w:lastRow="0" w:firstColumn="1" w:lastColumn="0" w:noHBand="0" w:noVBand="1"/>
      </w:tblPr>
      <w:tblGrid>
        <w:gridCol w:w="1990"/>
        <w:gridCol w:w="1991"/>
        <w:gridCol w:w="1994"/>
        <w:gridCol w:w="1988"/>
        <w:gridCol w:w="1997"/>
        <w:gridCol w:w="1996"/>
        <w:gridCol w:w="1992"/>
      </w:tblGrid>
      <w:tr w:rsidR="00607378" w:rsidRPr="00784488" w:rsidTr="00607378">
        <w:tc>
          <w:tcPr>
            <w:tcW w:w="1990" w:type="dxa"/>
          </w:tcPr>
          <w:p w:rsidR="00607378" w:rsidRPr="00784488" w:rsidRDefault="00607378" w:rsidP="00FB2A35">
            <w:pPr>
              <w:rPr>
                <w:sz w:val="28"/>
                <w:szCs w:val="28"/>
              </w:rPr>
            </w:pPr>
            <w:r>
              <w:rPr>
                <w:sz w:val="28"/>
                <w:szCs w:val="28"/>
              </w:rPr>
              <w:lastRenderedPageBreak/>
              <w:t>Reading Coverage</w:t>
            </w:r>
          </w:p>
        </w:tc>
        <w:tc>
          <w:tcPr>
            <w:tcW w:w="1991" w:type="dxa"/>
            <w:shd w:val="clear" w:color="auto" w:fill="C1B8DC"/>
          </w:tcPr>
          <w:p w:rsidR="00607378" w:rsidRPr="00784488" w:rsidRDefault="00607378" w:rsidP="00FB2A35">
            <w:pPr>
              <w:rPr>
                <w:sz w:val="28"/>
                <w:szCs w:val="28"/>
              </w:rPr>
            </w:pPr>
            <w:r w:rsidRPr="00784488">
              <w:rPr>
                <w:sz w:val="28"/>
                <w:szCs w:val="28"/>
              </w:rPr>
              <w:t>Autumn 1</w:t>
            </w:r>
          </w:p>
        </w:tc>
        <w:tc>
          <w:tcPr>
            <w:tcW w:w="1994" w:type="dxa"/>
            <w:shd w:val="clear" w:color="auto" w:fill="C1B8DC"/>
          </w:tcPr>
          <w:p w:rsidR="00607378" w:rsidRPr="00784488" w:rsidRDefault="00607378" w:rsidP="00FB2A35">
            <w:pPr>
              <w:rPr>
                <w:sz w:val="28"/>
                <w:szCs w:val="28"/>
              </w:rPr>
            </w:pPr>
            <w:r w:rsidRPr="00784488">
              <w:rPr>
                <w:sz w:val="28"/>
                <w:szCs w:val="28"/>
              </w:rPr>
              <w:t>Autumn 2</w:t>
            </w:r>
          </w:p>
        </w:tc>
        <w:tc>
          <w:tcPr>
            <w:tcW w:w="1988" w:type="dxa"/>
            <w:shd w:val="clear" w:color="auto" w:fill="C1B8DC"/>
          </w:tcPr>
          <w:p w:rsidR="00607378" w:rsidRPr="00784488" w:rsidRDefault="00607378" w:rsidP="00FB2A35">
            <w:pPr>
              <w:rPr>
                <w:sz w:val="28"/>
                <w:szCs w:val="28"/>
              </w:rPr>
            </w:pPr>
            <w:r w:rsidRPr="00784488">
              <w:rPr>
                <w:sz w:val="28"/>
                <w:szCs w:val="28"/>
              </w:rPr>
              <w:t>Spring 1</w:t>
            </w:r>
          </w:p>
        </w:tc>
        <w:tc>
          <w:tcPr>
            <w:tcW w:w="1997" w:type="dxa"/>
            <w:shd w:val="clear" w:color="auto" w:fill="C1B8DC"/>
          </w:tcPr>
          <w:p w:rsidR="00607378" w:rsidRPr="00784488" w:rsidRDefault="00607378" w:rsidP="00FB2A35">
            <w:pPr>
              <w:rPr>
                <w:sz w:val="28"/>
                <w:szCs w:val="28"/>
              </w:rPr>
            </w:pPr>
            <w:r w:rsidRPr="00784488">
              <w:rPr>
                <w:sz w:val="28"/>
                <w:szCs w:val="28"/>
              </w:rPr>
              <w:t>Spring 2</w:t>
            </w:r>
          </w:p>
        </w:tc>
        <w:tc>
          <w:tcPr>
            <w:tcW w:w="1996" w:type="dxa"/>
            <w:shd w:val="clear" w:color="auto" w:fill="C1B8DC"/>
          </w:tcPr>
          <w:p w:rsidR="00607378" w:rsidRPr="00784488" w:rsidRDefault="00607378" w:rsidP="00FB2A35">
            <w:pPr>
              <w:rPr>
                <w:sz w:val="28"/>
                <w:szCs w:val="28"/>
              </w:rPr>
            </w:pPr>
            <w:r w:rsidRPr="00784488">
              <w:rPr>
                <w:sz w:val="28"/>
                <w:szCs w:val="28"/>
              </w:rPr>
              <w:t>Summer 1</w:t>
            </w:r>
          </w:p>
        </w:tc>
        <w:tc>
          <w:tcPr>
            <w:tcW w:w="1992" w:type="dxa"/>
            <w:shd w:val="clear" w:color="auto" w:fill="C1B8DC"/>
          </w:tcPr>
          <w:p w:rsidR="00607378" w:rsidRPr="00784488" w:rsidRDefault="00607378" w:rsidP="00FB2A35">
            <w:pPr>
              <w:rPr>
                <w:sz w:val="28"/>
                <w:szCs w:val="28"/>
              </w:rPr>
            </w:pPr>
            <w:r w:rsidRPr="00784488">
              <w:rPr>
                <w:sz w:val="28"/>
                <w:szCs w:val="28"/>
              </w:rPr>
              <w:t>Summer 2</w:t>
            </w:r>
          </w:p>
        </w:tc>
      </w:tr>
      <w:tr w:rsidR="006D56CC" w:rsidRPr="002260EC" w:rsidTr="00607378">
        <w:tc>
          <w:tcPr>
            <w:tcW w:w="1990" w:type="dxa"/>
            <w:shd w:val="clear" w:color="auto" w:fill="EDEDED" w:themeFill="accent3" w:themeFillTint="33"/>
          </w:tcPr>
          <w:p w:rsidR="006D56CC" w:rsidRPr="00784488" w:rsidRDefault="006D56CC" w:rsidP="006D56CC">
            <w:pPr>
              <w:rPr>
                <w:sz w:val="28"/>
                <w:szCs w:val="28"/>
              </w:rPr>
            </w:pPr>
            <w:r w:rsidRPr="00784488">
              <w:rPr>
                <w:sz w:val="28"/>
                <w:szCs w:val="28"/>
              </w:rPr>
              <w:t>Year 3</w:t>
            </w:r>
          </w:p>
        </w:tc>
        <w:tc>
          <w:tcPr>
            <w:tcW w:w="1991" w:type="dxa"/>
            <w:shd w:val="clear" w:color="auto" w:fill="EDEDED" w:themeFill="accent3" w:themeFillTint="33"/>
          </w:tcPr>
          <w:p w:rsidR="006D56CC" w:rsidRDefault="006D56CC" w:rsidP="006D56CC">
            <w:r>
              <w:t>Dictionary skills</w:t>
            </w:r>
          </w:p>
          <w:p w:rsidR="006D56CC" w:rsidRDefault="006D56CC" w:rsidP="006D56CC">
            <w:r>
              <w:t xml:space="preserve">2a Define </w:t>
            </w:r>
          </w:p>
          <w:p w:rsidR="006D56CC" w:rsidRPr="002260EC" w:rsidRDefault="006D56CC" w:rsidP="006D56CC">
            <w:r>
              <w:t>2b Retrieve</w:t>
            </w:r>
          </w:p>
        </w:tc>
        <w:tc>
          <w:tcPr>
            <w:tcW w:w="1994" w:type="dxa"/>
            <w:shd w:val="clear" w:color="auto" w:fill="EDEDED" w:themeFill="accent3" w:themeFillTint="33"/>
          </w:tcPr>
          <w:p w:rsidR="006D56CC" w:rsidRDefault="006D56CC" w:rsidP="006D56CC">
            <w:r>
              <w:t>2b Retrieve</w:t>
            </w:r>
          </w:p>
          <w:p w:rsidR="006D56CC" w:rsidRDefault="006D56CC" w:rsidP="006D56CC">
            <w:r>
              <w:t>2d Infer</w:t>
            </w:r>
          </w:p>
          <w:p w:rsidR="006D56CC" w:rsidRDefault="006D56CC" w:rsidP="006D56CC">
            <w:r>
              <w:t>2e Predict</w:t>
            </w:r>
          </w:p>
          <w:p w:rsidR="006D56CC" w:rsidRPr="002260EC" w:rsidRDefault="006D56CC" w:rsidP="006D56CC">
            <w:r>
              <w:t>Listen to different forms of poetry</w:t>
            </w:r>
          </w:p>
        </w:tc>
        <w:tc>
          <w:tcPr>
            <w:tcW w:w="1988" w:type="dxa"/>
            <w:shd w:val="clear" w:color="auto" w:fill="EDEDED" w:themeFill="accent3" w:themeFillTint="33"/>
          </w:tcPr>
          <w:p w:rsidR="006D56CC" w:rsidRDefault="006D56CC" w:rsidP="006D56CC">
            <w:r>
              <w:t>2b Retrieve</w:t>
            </w:r>
          </w:p>
          <w:p w:rsidR="006D56CC" w:rsidRDefault="006D56CC" w:rsidP="006D56CC">
            <w:r>
              <w:t>2d Infer</w:t>
            </w:r>
          </w:p>
          <w:p w:rsidR="006D56CC" w:rsidRDefault="006D56CC" w:rsidP="006D56CC">
            <w:r>
              <w:t>2c Summarise</w:t>
            </w:r>
          </w:p>
          <w:p w:rsidR="006D56CC" w:rsidRDefault="006D56CC" w:rsidP="006D56CC">
            <w:r>
              <w:t>2h Comparisons</w:t>
            </w:r>
          </w:p>
          <w:p w:rsidR="006D56CC" w:rsidRPr="002260EC" w:rsidRDefault="006D56CC" w:rsidP="006D56CC"/>
        </w:tc>
        <w:tc>
          <w:tcPr>
            <w:tcW w:w="1997" w:type="dxa"/>
            <w:shd w:val="clear" w:color="auto" w:fill="EDEDED" w:themeFill="accent3" w:themeFillTint="33"/>
          </w:tcPr>
          <w:p w:rsidR="006D56CC" w:rsidRDefault="006D56CC" w:rsidP="006D56CC">
            <w:r>
              <w:t>2b Retrieve</w:t>
            </w:r>
          </w:p>
          <w:p w:rsidR="006D56CC" w:rsidRDefault="006D56CC" w:rsidP="006D56CC">
            <w:r>
              <w:t>2d Infer</w:t>
            </w:r>
          </w:p>
          <w:p w:rsidR="006D56CC" w:rsidRDefault="006D56CC" w:rsidP="006D56CC">
            <w:r>
              <w:t>2a Define</w:t>
            </w:r>
          </w:p>
          <w:p w:rsidR="006D56CC" w:rsidRPr="002260EC" w:rsidRDefault="006D56CC" w:rsidP="006D56CC">
            <w:r>
              <w:t>Read and perform poetry</w:t>
            </w:r>
          </w:p>
        </w:tc>
        <w:tc>
          <w:tcPr>
            <w:tcW w:w="1996" w:type="dxa"/>
            <w:shd w:val="clear" w:color="auto" w:fill="EDEDED" w:themeFill="accent3" w:themeFillTint="33"/>
          </w:tcPr>
          <w:p w:rsidR="006D56CC" w:rsidRDefault="006D56CC" w:rsidP="006D56CC">
            <w:r>
              <w:t>2b Retrieve</w:t>
            </w:r>
          </w:p>
          <w:p w:rsidR="006D56CC" w:rsidRDefault="006D56CC" w:rsidP="006D56CC">
            <w:r>
              <w:t>2d Infer</w:t>
            </w:r>
          </w:p>
          <w:p w:rsidR="006D56CC" w:rsidRDefault="006D56CC" w:rsidP="006D56CC">
            <w:r>
              <w:t>2f Relate</w:t>
            </w:r>
          </w:p>
          <w:p w:rsidR="006D56CC" w:rsidRPr="002260EC" w:rsidRDefault="006D56CC" w:rsidP="006D56CC">
            <w:r>
              <w:t>Read and perform playscript</w:t>
            </w:r>
          </w:p>
        </w:tc>
        <w:tc>
          <w:tcPr>
            <w:tcW w:w="1992" w:type="dxa"/>
            <w:shd w:val="clear" w:color="auto" w:fill="EDEDED" w:themeFill="accent3" w:themeFillTint="33"/>
          </w:tcPr>
          <w:p w:rsidR="006D56CC" w:rsidRDefault="006D56CC" w:rsidP="006D56CC">
            <w:r>
              <w:t>2b Retrieve</w:t>
            </w:r>
          </w:p>
          <w:p w:rsidR="006D56CC" w:rsidRDefault="006D56CC" w:rsidP="006D56CC">
            <w:r>
              <w:t>2d Infer</w:t>
            </w:r>
          </w:p>
          <w:p w:rsidR="006D56CC" w:rsidRDefault="006D56CC" w:rsidP="006D56CC">
            <w:r>
              <w:t>2g Explore</w:t>
            </w:r>
          </w:p>
          <w:p w:rsidR="006D56CC" w:rsidRPr="002260EC" w:rsidRDefault="006D56CC" w:rsidP="006D56CC">
            <w:r>
              <w:t>Non-fiction</w:t>
            </w:r>
          </w:p>
        </w:tc>
      </w:tr>
      <w:tr w:rsidR="006D56CC" w:rsidRPr="002260EC" w:rsidTr="00607378">
        <w:tc>
          <w:tcPr>
            <w:tcW w:w="1990" w:type="dxa"/>
            <w:shd w:val="clear" w:color="auto" w:fill="EDEDED" w:themeFill="accent3" w:themeFillTint="33"/>
          </w:tcPr>
          <w:p w:rsidR="006D56CC" w:rsidRPr="00784488" w:rsidRDefault="006D56CC" w:rsidP="006D56CC">
            <w:pPr>
              <w:rPr>
                <w:sz w:val="28"/>
                <w:szCs w:val="28"/>
              </w:rPr>
            </w:pPr>
            <w:r w:rsidRPr="00784488">
              <w:rPr>
                <w:sz w:val="28"/>
                <w:szCs w:val="28"/>
              </w:rPr>
              <w:t>Ongoing</w:t>
            </w:r>
          </w:p>
        </w:tc>
        <w:tc>
          <w:tcPr>
            <w:tcW w:w="11958" w:type="dxa"/>
            <w:gridSpan w:val="6"/>
            <w:shd w:val="clear" w:color="auto" w:fill="EDEDED" w:themeFill="accent3" w:themeFillTint="33"/>
          </w:tcPr>
          <w:p w:rsidR="006D56CC" w:rsidRDefault="006D56CC" w:rsidP="006D56CC">
            <w:r>
              <w:t>Fluency / decoding / Knowledge of Texts</w:t>
            </w:r>
          </w:p>
        </w:tc>
      </w:tr>
      <w:tr w:rsidR="006D56CC" w:rsidRPr="002260EC" w:rsidTr="00607378">
        <w:tc>
          <w:tcPr>
            <w:tcW w:w="1990" w:type="dxa"/>
            <w:shd w:val="clear" w:color="auto" w:fill="EDEDED" w:themeFill="accent3" w:themeFillTint="33"/>
          </w:tcPr>
          <w:p w:rsidR="006D56CC" w:rsidRPr="00784488" w:rsidRDefault="006D56CC" w:rsidP="006D56CC">
            <w:pPr>
              <w:rPr>
                <w:sz w:val="28"/>
                <w:szCs w:val="28"/>
              </w:rPr>
            </w:pPr>
            <w:r w:rsidRPr="00784488">
              <w:rPr>
                <w:sz w:val="28"/>
                <w:szCs w:val="28"/>
              </w:rPr>
              <w:t>Context (resources)</w:t>
            </w:r>
          </w:p>
        </w:tc>
        <w:tc>
          <w:tcPr>
            <w:tcW w:w="1991" w:type="dxa"/>
            <w:shd w:val="clear" w:color="auto" w:fill="EDEDED" w:themeFill="accent3" w:themeFillTint="33"/>
          </w:tcPr>
          <w:p w:rsidR="006D56CC" w:rsidRDefault="006D56CC" w:rsidP="006D56CC">
            <w:r>
              <w:t>Text / ppt</w:t>
            </w:r>
          </w:p>
          <w:p w:rsidR="006D56CC" w:rsidRPr="002260EC" w:rsidRDefault="006D56CC" w:rsidP="006D56CC">
            <w:r>
              <w:t>Complete Comprehension</w:t>
            </w:r>
          </w:p>
        </w:tc>
        <w:tc>
          <w:tcPr>
            <w:tcW w:w="1994" w:type="dxa"/>
            <w:shd w:val="clear" w:color="auto" w:fill="EDEDED" w:themeFill="accent3" w:themeFillTint="33"/>
          </w:tcPr>
          <w:p w:rsidR="006D56CC" w:rsidRDefault="006D56CC" w:rsidP="006D56CC">
            <w:r>
              <w:t>Revolting Rhymes</w:t>
            </w:r>
          </w:p>
          <w:p w:rsidR="006D56CC" w:rsidRDefault="006D56CC" w:rsidP="006D56CC">
            <w:r>
              <w:t>Text / ppt</w:t>
            </w:r>
          </w:p>
          <w:p w:rsidR="006D56CC" w:rsidRDefault="006D56CC" w:rsidP="006D56CC">
            <w:r>
              <w:t>Complete Comprehension</w:t>
            </w:r>
          </w:p>
          <w:p w:rsidR="006D56CC" w:rsidRDefault="006D56CC" w:rsidP="006D56CC"/>
          <w:p w:rsidR="006D56CC" w:rsidRDefault="006D56CC" w:rsidP="006D56CC"/>
        </w:tc>
        <w:tc>
          <w:tcPr>
            <w:tcW w:w="1988" w:type="dxa"/>
            <w:shd w:val="clear" w:color="auto" w:fill="EDEDED" w:themeFill="accent3" w:themeFillTint="33"/>
          </w:tcPr>
          <w:p w:rsidR="006D56CC" w:rsidRDefault="006D56CC" w:rsidP="006D56CC">
            <w:r>
              <w:t>Text / ppt</w:t>
            </w:r>
          </w:p>
          <w:p w:rsidR="006D56CC" w:rsidRDefault="006D56CC" w:rsidP="006D56CC">
            <w:r>
              <w:t>Complete Comprehension</w:t>
            </w:r>
          </w:p>
        </w:tc>
        <w:tc>
          <w:tcPr>
            <w:tcW w:w="1997" w:type="dxa"/>
            <w:shd w:val="clear" w:color="auto" w:fill="EDEDED" w:themeFill="accent3" w:themeFillTint="33"/>
          </w:tcPr>
          <w:p w:rsidR="006D56CC" w:rsidRDefault="006D56CC" w:rsidP="006D56CC">
            <w:r>
              <w:t>Michael Rosen / Benjamin Zephaniah</w:t>
            </w:r>
          </w:p>
          <w:p w:rsidR="006D56CC" w:rsidRDefault="006D56CC" w:rsidP="006D56CC">
            <w:r>
              <w:t>Text / ppt</w:t>
            </w:r>
          </w:p>
          <w:p w:rsidR="006D56CC" w:rsidRDefault="006D56CC" w:rsidP="006D56CC">
            <w:r>
              <w:t>Complete Comprehension</w:t>
            </w:r>
          </w:p>
        </w:tc>
        <w:tc>
          <w:tcPr>
            <w:tcW w:w="1996" w:type="dxa"/>
            <w:shd w:val="clear" w:color="auto" w:fill="EDEDED" w:themeFill="accent3" w:themeFillTint="33"/>
          </w:tcPr>
          <w:p w:rsidR="006D56CC" w:rsidRDefault="006D56CC" w:rsidP="006D56CC">
            <w:r>
              <w:t>Fantastic Mr Fox</w:t>
            </w:r>
          </w:p>
          <w:p w:rsidR="006D56CC" w:rsidRDefault="006D56CC" w:rsidP="006D56CC">
            <w:r>
              <w:t>Text / ppt</w:t>
            </w:r>
          </w:p>
          <w:p w:rsidR="006D56CC" w:rsidRDefault="006D56CC" w:rsidP="006D56CC">
            <w:r>
              <w:t>Complete Comprehension</w:t>
            </w:r>
          </w:p>
        </w:tc>
        <w:tc>
          <w:tcPr>
            <w:tcW w:w="1992" w:type="dxa"/>
            <w:shd w:val="clear" w:color="auto" w:fill="EDEDED" w:themeFill="accent3" w:themeFillTint="33"/>
          </w:tcPr>
          <w:p w:rsidR="006D56CC" w:rsidRDefault="006D56CC" w:rsidP="006D56CC">
            <w:r>
              <w:t>Text / ppt</w:t>
            </w:r>
          </w:p>
          <w:p w:rsidR="006D56CC" w:rsidRDefault="006D56CC" w:rsidP="006D56CC">
            <w:r>
              <w:t>Complete Comprehension</w:t>
            </w:r>
          </w:p>
          <w:p w:rsidR="006D56CC" w:rsidRDefault="006D56CC" w:rsidP="006D56CC">
            <w:r>
              <w:t>The first painting</w:t>
            </w:r>
          </w:p>
          <w:p w:rsidR="006D56CC" w:rsidRDefault="006D56CC" w:rsidP="006D56CC"/>
          <w:p w:rsidR="006D56CC" w:rsidRPr="001F392E" w:rsidRDefault="006D56CC" w:rsidP="006D56CC"/>
        </w:tc>
      </w:tr>
      <w:tr w:rsidR="007E229C" w:rsidRPr="002260EC" w:rsidTr="00607378">
        <w:tc>
          <w:tcPr>
            <w:tcW w:w="1990" w:type="dxa"/>
            <w:shd w:val="clear" w:color="auto" w:fill="FFF2CC" w:themeFill="accent4" w:themeFillTint="33"/>
          </w:tcPr>
          <w:p w:rsidR="00911620" w:rsidRPr="00831D3E" w:rsidRDefault="00C82823">
            <w:pPr>
              <w:rPr>
                <w:sz w:val="28"/>
                <w:szCs w:val="28"/>
              </w:rPr>
            </w:pPr>
            <w:r w:rsidRPr="00831D3E">
              <w:rPr>
                <w:sz w:val="28"/>
                <w:szCs w:val="28"/>
              </w:rPr>
              <w:br w:type="page"/>
            </w:r>
            <w:r w:rsidR="007E229C" w:rsidRPr="00831D3E">
              <w:rPr>
                <w:sz w:val="28"/>
                <w:szCs w:val="28"/>
              </w:rPr>
              <w:t>Year 4</w:t>
            </w:r>
          </w:p>
        </w:tc>
        <w:tc>
          <w:tcPr>
            <w:tcW w:w="1991" w:type="dxa"/>
            <w:shd w:val="clear" w:color="auto" w:fill="FFF2CC" w:themeFill="accent4" w:themeFillTint="33"/>
          </w:tcPr>
          <w:p w:rsidR="003A6952" w:rsidRDefault="001F392E">
            <w:r>
              <w:t>2a Define</w:t>
            </w:r>
          </w:p>
          <w:p w:rsidR="001F392E" w:rsidRDefault="001F392E">
            <w:r>
              <w:t>2b Retrieve</w:t>
            </w:r>
          </w:p>
          <w:p w:rsidR="00784488" w:rsidRDefault="00784488">
            <w:r>
              <w:t>2d Infer</w:t>
            </w:r>
          </w:p>
          <w:p w:rsidR="001F392E" w:rsidRPr="002260EC" w:rsidRDefault="001F392E"/>
        </w:tc>
        <w:tc>
          <w:tcPr>
            <w:tcW w:w="1994" w:type="dxa"/>
            <w:shd w:val="clear" w:color="auto" w:fill="FFF2CC" w:themeFill="accent4" w:themeFillTint="33"/>
          </w:tcPr>
          <w:p w:rsidR="001F392E" w:rsidRDefault="001F392E">
            <w:r>
              <w:t>2a Define</w:t>
            </w:r>
          </w:p>
          <w:p w:rsidR="001F392E" w:rsidRDefault="001F392E">
            <w:r>
              <w:t>2c Summarise</w:t>
            </w:r>
          </w:p>
          <w:p w:rsidR="001F392E" w:rsidRDefault="001F392E">
            <w:r>
              <w:t>2d Infer</w:t>
            </w:r>
          </w:p>
          <w:p w:rsidR="001F392E" w:rsidRPr="002260EC" w:rsidRDefault="001F392E">
            <w:r>
              <w:t>Listen to different forms of poetry</w:t>
            </w:r>
          </w:p>
        </w:tc>
        <w:tc>
          <w:tcPr>
            <w:tcW w:w="1988" w:type="dxa"/>
            <w:shd w:val="clear" w:color="auto" w:fill="FFF2CC" w:themeFill="accent4" w:themeFillTint="33"/>
          </w:tcPr>
          <w:p w:rsidR="001F392E" w:rsidRDefault="001F392E">
            <w:r>
              <w:t>2d Infer</w:t>
            </w:r>
          </w:p>
          <w:p w:rsidR="001F392E" w:rsidRDefault="001F392E">
            <w:r>
              <w:t>2a Define</w:t>
            </w:r>
          </w:p>
          <w:p w:rsidR="00911620" w:rsidRPr="002260EC" w:rsidRDefault="007E229C">
            <w:r w:rsidRPr="002260EC">
              <w:t>Dictionary skills</w:t>
            </w:r>
          </w:p>
          <w:p w:rsidR="003A6952" w:rsidRPr="002260EC" w:rsidRDefault="003A6952"/>
        </w:tc>
        <w:tc>
          <w:tcPr>
            <w:tcW w:w="1997" w:type="dxa"/>
            <w:shd w:val="clear" w:color="auto" w:fill="FFF2CC" w:themeFill="accent4" w:themeFillTint="33"/>
          </w:tcPr>
          <w:p w:rsidR="001F392E" w:rsidRDefault="001F392E" w:rsidP="001F392E">
            <w:r>
              <w:t>2d Infer</w:t>
            </w:r>
          </w:p>
          <w:p w:rsidR="001F392E" w:rsidRDefault="001F392E" w:rsidP="001F392E">
            <w:r>
              <w:t>2e Predict</w:t>
            </w:r>
          </w:p>
          <w:p w:rsidR="001F392E" w:rsidRDefault="001F392E" w:rsidP="001F392E">
            <w:r>
              <w:t>2h Comparisons</w:t>
            </w:r>
          </w:p>
          <w:p w:rsidR="001F392E" w:rsidRPr="001F392E" w:rsidRDefault="00831D3E" w:rsidP="00831D3E">
            <w:r>
              <w:t>Read and perform poetry</w:t>
            </w:r>
          </w:p>
        </w:tc>
        <w:tc>
          <w:tcPr>
            <w:tcW w:w="1996" w:type="dxa"/>
            <w:shd w:val="clear" w:color="auto" w:fill="FFF2CC" w:themeFill="accent4" w:themeFillTint="33"/>
          </w:tcPr>
          <w:p w:rsidR="001F392E" w:rsidRDefault="001F392E">
            <w:r>
              <w:t>2b Retrieve</w:t>
            </w:r>
          </w:p>
          <w:p w:rsidR="001F392E" w:rsidRDefault="001F392E">
            <w:r>
              <w:t>2f Relate</w:t>
            </w:r>
          </w:p>
          <w:p w:rsidR="001F392E" w:rsidRDefault="001F392E">
            <w:r>
              <w:t>2d Infer</w:t>
            </w:r>
          </w:p>
          <w:p w:rsidR="001F392E" w:rsidRPr="002260EC" w:rsidRDefault="001F392E" w:rsidP="00831D3E">
            <w:r>
              <w:t xml:space="preserve">Read and perform </w:t>
            </w:r>
            <w:r w:rsidR="00831D3E">
              <w:t>a playscript</w:t>
            </w:r>
          </w:p>
        </w:tc>
        <w:tc>
          <w:tcPr>
            <w:tcW w:w="1992" w:type="dxa"/>
            <w:shd w:val="clear" w:color="auto" w:fill="FFF2CC" w:themeFill="accent4" w:themeFillTint="33"/>
          </w:tcPr>
          <w:p w:rsidR="00911620" w:rsidRPr="002260EC" w:rsidRDefault="001F392E">
            <w:r>
              <w:t>2g Explore</w:t>
            </w:r>
          </w:p>
          <w:p w:rsidR="007E229C" w:rsidRDefault="001F392E">
            <w:r>
              <w:t>2b Retrieve</w:t>
            </w:r>
          </w:p>
          <w:p w:rsidR="003A6952" w:rsidRDefault="001F392E" w:rsidP="00831D3E">
            <w:r>
              <w:t>2d Infer</w:t>
            </w:r>
          </w:p>
          <w:p w:rsidR="00831D3E" w:rsidRPr="002260EC" w:rsidRDefault="00831D3E" w:rsidP="00831D3E">
            <w:r>
              <w:t>Read and discuss non-fiction</w:t>
            </w:r>
          </w:p>
        </w:tc>
      </w:tr>
      <w:tr w:rsidR="00A40CF3" w:rsidTr="00607378">
        <w:tc>
          <w:tcPr>
            <w:tcW w:w="1990" w:type="dxa"/>
            <w:shd w:val="clear" w:color="auto" w:fill="FFF2CC" w:themeFill="accent4" w:themeFillTint="33"/>
          </w:tcPr>
          <w:p w:rsidR="00A40CF3" w:rsidRPr="00831D3E" w:rsidRDefault="00A40CF3" w:rsidP="001F392E">
            <w:pPr>
              <w:rPr>
                <w:sz w:val="28"/>
                <w:szCs w:val="28"/>
              </w:rPr>
            </w:pPr>
            <w:r w:rsidRPr="00831D3E">
              <w:rPr>
                <w:sz w:val="28"/>
                <w:szCs w:val="28"/>
              </w:rPr>
              <w:t>Ongoing</w:t>
            </w:r>
          </w:p>
        </w:tc>
        <w:tc>
          <w:tcPr>
            <w:tcW w:w="11958" w:type="dxa"/>
            <w:gridSpan w:val="6"/>
            <w:shd w:val="clear" w:color="auto" w:fill="FFF2CC" w:themeFill="accent4" w:themeFillTint="33"/>
          </w:tcPr>
          <w:p w:rsidR="00A40CF3" w:rsidRDefault="00A40CF3" w:rsidP="00A40CF3">
            <w:r>
              <w:t>Fluency / decoding / Knowledge of Texts</w:t>
            </w:r>
          </w:p>
        </w:tc>
      </w:tr>
      <w:tr w:rsidR="001B666D" w:rsidRPr="002260EC" w:rsidTr="00607378">
        <w:tc>
          <w:tcPr>
            <w:tcW w:w="1990" w:type="dxa"/>
            <w:shd w:val="clear" w:color="auto" w:fill="FFF2CC" w:themeFill="accent4" w:themeFillTint="33"/>
          </w:tcPr>
          <w:p w:rsidR="001B666D" w:rsidRPr="00831D3E" w:rsidRDefault="001B666D" w:rsidP="001B666D">
            <w:pPr>
              <w:rPr>
                <w:sz w:val="28"/>
                <w:szCs w:val="28"/>
              </w:rPr>
            </w:pPr>
            <w:r w:rsidRPr="00831D3E">
              <w:rPr>
                <w:sz w:val="28"/>
                <w:szCs w:val="28"/>
              </w:rPr>
              <w:t>Resources (how)</w:t>
            </w:r>
          </w:p>
        </w:tc>
        <w:tc>
          <w:tcPr>
            <w:tcW w:w="1991" w:type="dxa"/>
            <w:shd w:val="clear" w:color="auto" w:fill="FFF2CC" w:themeFill="accent4" w:themeFillTint="33"/>
          </w:tcPr>
          <w:p w:rsidR="001B666D" w:rsidRDefault="001B666D" w:rsidP="001B666D">
            <w:r>
              <w:t>Text / ppt</w:t>
            </w:r>
          </w:p>
          <w:p w:rsidR="001B666D" w:rsidRPr="001F392E" w:rsidRDefault="001B666D" w:rsidP="001B666D">
            <w:r>
              <w:t>Complete Comprehension</w:t>
            </w:r>
          </w:p>
        </w:tc>
        <w:tc>
          <w:tcPr>
            <w:tcW w:w="1994" w:type="dxa"/>
            <w:shd w:val="clear" w:color="auto" w:fill="FFF2CC" w:themeFill="accent4" w:themeFillTint="33"/>
          </w:tcPr>
          <w:p w:rsidR="001B666D" w:rsidRDefault="001B666D" w:rsidP="001B666D">
            <w:r>
              <w:t>Text / ppt</w:t>
            </w:r>
          </w:p>
          <w:p w:rsidR="001B666D" w:rsidRDefault="001B666D" w:rsidP="001B666D">
            <w:r>
              <w:t>Complete Comprehension The Works</w:t>
            </w:r>
          </w:p>
          <w:p w:rsidR="001B666D" w:rsidRPr="001F392E" w:rsidRDefault="001B666D" w:rsidP="001B666D">
            <w:r>
              <w:t>Dragon Poems</w:t>
            </w:r>
          </w:p>
        </w:tc>
        <w:tc>
          <w:tcPr>
            <w:tcW w:w="1988" w:type="dxa"/>
            <w:shd w:val="clear" w:color="auto" w:fill="FFF2CC" w:themeFill="accent4" w:themeFillTint="33"/>
          </w:tcPr>
          <w:p w:rsidR="001B666D" w:rsidRDefault="001B666D" w:rsidP="001B666D">
            <w:r>
              <w:t>Text / ppt</w:t>
            </w:r>
          </w:p>
          <w:p w:rsidR="001B666D" w:rsidRPr="002260EC" w:rsidRDefault="001B666D" w:rsidP="001B666D">
            <w:r>
              <w:t>Complete Comprehension</w:t>
            </w:r>
          </w:p>
        </w:tc>
        <w:tc>
          <w:tcPr>
            <w:tcW w:w="1997" w:type="dxa"/>
            <w:shd w:val="clear" w:color="auto" w:fill="FFF2CC" w:themeFill="accent4" w:themeFillTint="33"/>
          </w:tcPr>
          <w:p w:rsidR="001B666D" w:rsidRDefault="001B666D" w:rsidP="001B666D">
            <w:r>
              <w:t>Text / ppt</w:t>
            </w:r>
          </w:p>
          <w:p w:rsidR="001B666D" w:rsidRDefault="001B666D" w:rsidP="001B666D">
            <w:r>
              <w:t>Complete Comprehension</w:t>
            </w:r>
          </w:p>
          <w:p w:rsidR="001B666D" w:rsidRPr="001F392E" w:rsidRDefault="001B666D" w:rsidP="001B666D"/>
        </w:tc>
        <w:tc>
          <w:tcPr>
            <w:tcW w:w="1996" w:type="dxa"/>
            <w:shd w:val="clear" w:color="auto" w:fill="FFF2CC" w:themeFill="accent4" w:themeFillTint="33"/>
          </w:tcPr>
          <w:p w:rsidR="001B666D" w:rsidRDefault="001B666D" w:rsidP="001B666D">
            <w:r>
              <w:t>Text / ppt</w:t>
            </w:r>
          </w:p>
          <w:p w:rsidR="001B666D" w:rsidRDefault="001B666D" w:rsidP="001B666D">
            <w:r>
              <w:t>Complete Comprehension</w:t>
            </w:r>
          </w:p>
          <w:p w:rsidR="00831D3E" w:rsidRPr="001F392E" w:rsidRDefault="00831D3E" w:rsidP="001B666D">
            <w:r>
              <w:t>Richard III</w:t>
            </w:r>
          </w:p>
        </w:tc>
        <w:tc>
          <w:tcPr>
            <w:tcW w:w="1992" w:type="dxa"/>
            <w:shd w:val="clear" w:color="auto" w:fill="FFF2CC" w:themeFill="accent4" w:themeFillTint="33"/>
          </w:tcPr>
          <w:p w:rsidR="001B666D" w:rsidRDefault="001B666D" w:rsidP="001B666D">
            <w:r>
              <w:t>Text / ppt</w:t>
            </w:r>
          </w:p>
          <w:p w:rsidR="001B666D" w:rsidRDefault="001B666D" w:rsidP="001B666D">
            <w:r>
              <w:t>Complete Comprehension</w:t>
            </w:r>
          </w:p>
          <w:p w:rsidR="001B666D" w:rsidRPr="002260EC" w:rsidRDefault="001B666D" w:rsidP="001B666D">
            <w:r w:rsidRPr="002260EC">
              <w:t>How to be an Anglo Saxon</w:t>
            </w:r>
          </w:p>
          <w:p w:rsidR="001B666D" w:rsidRPr="002260EC" w:rsidRDefault="001B666D" w:rsidP="001B666D">
            <w:r w:rsidRPr="002260EC">
              <w:t>Amazon Adventure</w:t>
            </w:r>
          </w:p>
        </w:tc>
      </w:tr>
    </w:tbl>
    <w:p w:rsidR="00607378" w:rsidRDefault="00607378">
      <w:r>
        <w:br w:type="page"/>
      </w:r>
    </w:p>
    <w:tbl>
      <w:tblPr>
        <w:tblStyle w:val="TableGrid"/>
        <w:tblW w:w="0" w:type="auto"/>
        <w:tblLook w:val="04A0" w:firstRow="1" w:lastRow="0" w:firstColumn="1" w:lastColumn="0" w:noHBand="0" w:noVBand="1"/>
      </w:tblPr>
      <w:tblGrid>
        <w:gridCol w:w="1990"/>
        <w:gridCol w:w="1991"/>
        <w:gridCol w:w="1994"/>
        <w:gridCol w:w="1988"/>
        <w:gridCol w:w="1997"/>
        <w:gridCol w:w="1996"/>
        <w:gridCol w:w="1992"/>
      </w:tblGrid>
      <w:tr w:rsidR="00607378" w:rsidRPr="00784488" w:rsidTr="00607378">
        <w:tc>
          <w:tcPr>
            <w:tcW w:w="1990" w:type="dxa"/>
          </w:tcPr>
          <w:p w:rsidR="00607378" w:rsidRPr="00784488" w:rsidRDefault="00607378" w:rsidP="00FB2A35">
            <w:pPr>
              <w:rPr>
                <w:sz w:val="28"/>
                <w:szCs w:val="28"/>
              </w:rPr>
            </w:pPr>
            <w:r>
              <w:rPr>
                <w:sz w:val="28"/>
                <w:szCs w:val="28"/>
              </w:rPr>
              <w:t>Reading Coverage</w:t>
            </w:r>
          </w:p>
        </w:tc>
        <w:tc>
          <w:tcPr>
            <w:tcW w:w="1991" w:type="dxa"/>
            <w:shd w:val="clear" w:color="auto" w:fill="C1B8DC"/>
          </w:tcPr>
          <w:p w:rsidR="00607378" w:rsidRPr="00784488" w:rsidRDefault="00607378" w:rsidP="00FB2A35">
            <w:pPr>
              <w:rPr>
                <w:sz w:val="28"/>
                <w:szCs w:val="28"/>
              </w:rPr>
            </w:pPr>
            <w:r w:rsidRPr="00784488">
              <w:rPr>
                <w:sz w:val="28"/>
                <w:szCs w:val="28"/>
              </w:rPr>
              <w:t>Autumn 1</w:t>
            </w:r>
          </w:p>
        </w:tc>
        <w:tc>
          <w:tcPr>
            <w:tcW w:w="1994" w:type="dxa"/>
            <w:shd w:val="clear" w:color="auto" w:fill="C1B8DC"/>
          </w:tcPr>
          <w:p w:rsidR="00607378" w:rsidRPr="00784488" w:rsidRDefault="00607378" w:rsidP="00FB2A35">
            <w:pPr>
              <w:rPr>
                <w:sz w:val="28"/>
                <w:szCs w:val="28"/>
              </w:rPr>
            </w:pPr>
            <w:r w:rsidRPr="00784488">
              <w:rPr>
                <w:sz w:val="28"/>
                <w:szCs w:val="28"/>
              </w:rPr>
              <w:t>Autumn 2</w:t>
            </w:r>
          </w:p>
        </w:tc>
        <w:tc>
          <w:tcPr>
            <w:tcW w:w="1988" w:type="dxa"/>
            <w:shd w:val="clear" w:color="auto" w:fill="C1B8DC"/>
          </w:tcPr>
          <w:p w:rsidR="00607378" w:rsidRPr="00784488" w:rsidRDefault="00607378" w:rsidP="00FB2A35">
            <w:pPr>
              <w:rPr>
                <w:sz w:val="28"/>
                <w:szCs w:val="28"/>
              </w:rPr>
            </w:pPr>
            <w:r w:rsidRPr="00784488">
              <w:rPr>
                <w:sz w:val="28"/>
                <w:szCs w:val="28"/>
              </w:rPr>
              <w:t>Spring 1</w:t>
            </w:r>
          </w:p>
        </w:tc>
        <w:tc>
          <w:tcPr>
            <w:tcW w:w="1997" w:type="dxa"/>
            <w:shd w:val="clear" w:color="auto" w:fill="C1B8DC"/>
          </w:tcPr>
          <w:p w:rsidR="00607378" w:rsidRPr="00784488" w:rsidRDefault="00607378" w:rsidP="00FB2A35">
            <w:pPr>
              <w:rPr>
                <w:sz w:val="28"/>
                <w:szCs w:val="28"/>
              </w:rPr>
            </w:pPr>
            <w:r w:rsidRPr="00784488">
              <w:rPr>
                <w:sz w:val="28"/>
                <w:szCs w:val="28"/>
              </w:rPr>
              <w:t>Spring 2</w:t>
            </w:r>
          </w:p>
        </w:tc>
        <w:tc>
          <w:tcPr>
            <w:tcW w:w="1996" w:type="dxa"/>
            <w:shd w:val="clear" w:color="auto" w:fill="C1B8DC"/>
          </w:tcPr>
          <w:p w:rsidR="00607378" w:rsidRPr="00784488" w:rsidRDefault="00607378" w:rsidP="00FB2A35">
            <w:pPr>
              <w:rPr>
                <w:sz w:val="28"/>
                <w:szCs w:val="28"/>
              </w:rPr>
            </w:pPr>
            <w:r w:rsidRPr="00784488">
              <w:rPr>
                <w:sz w:val="28"/>
                <w:szCs w:val="28"/>
              </w:rPr>
              <w:t>Summer 1</w:t>
            </w:r>
          </w:p>
        </w:tc>
        <w:tc>
          <w:tcPr>
            <w:tcW w:w="1992" w:type="dxa"/>
            <w:shd w:val="clear" w:color="auto" w:fill="C1B8DC"/>
          </w:tcPr>
          <w:p w:rsidR="00607378" w:rsidRPr="00784488" w:rsidRDefault="00607378" w:rsidP="00FB2A35">
            <w:pPr>
              <w:rPr>
                <w:sz w:val="28"/>
                <w:szCs w:val="28"/>
              </w:rPr>
            </w:pPr>
            <w:r w:rsidRPr="00784488">
              <w:rPr>
                <w:sz w:val="28"/>
                <w:szCs w:val="28"/>
              </w:rPr>
              <w:t>Summer 2</w:t>
            </w:r>
          </w:p>
        </w:tc>
      </w:tr>
      <w:tr w:rsidR="007E229C" w:rsidRPr="002260EC" w:rsidTr="00607378">
        <w:tc>
          <w:tcPr>
            <w:tcW w:w="1990" w:type="dxa"/>
            <w:shd w:val="clear" w:color="auto" w:fill="EDDFEB"/>
          </w:tcPr>
          <w:p w:rsidR="00911620" w:rsidRPr="00831D3E" w:rsidRDefault="007E229C">
            <w:pPr>
              <w:rPr>
                <w:sz w:val="28"/>
                <w:szCs w:val="28"/>
              </w:rPr>
            </w:pPr>
            <w:r w:rsidRPr="00831D3E">
              <w:rPr>
                <w:sz w:val="28"/>
                <w:szCs w:val="28"/>
              </w:rPr>
              <w:t>Year 5</w:t>
            </w:r>
          </w:p>
        </w:tc>
        <w:tc>
          <w:tcPr>
            <w:tcW w:w="1991" w:type="dxa"/>
            <w:shd w:val="clear" w:color="auto" w:fill="EDDFEB"/>
          </w:tcPr>
          <w:p w:rsidR="001B666D" w:rsidRDefault="001B666D">
            <w:r>
              <w:t>2b Retrieve</w:t>
            </w:r>
          </w:p>
          <w:p w:rsidR="001B666D" w:rsidRDefault="001B666D">
            <w:r>
              <w:t>2d Infer</w:t>
            </w:r>
          </w:p>
          <w:p w:rsidR="001B666D" w:rsidRDefault="001B666D">
            <w:r>
              <w:t>2e Predict</w:t>
            </w:r>
          </w:p>
          <w:p w:rsidR="003A6952" w:rsidRPr="002260EC" w:rsidRDefault="00784488">
            <w:r>
              <w:t xml:space="preserve">Read </w:t>
            </w:r>
            <w:r w:rsidR="00651BC0">
              <w:t xml:space="preserve">and discuss non-fiction texts. </w:t>
            </w:r>
          </w:p>
        </w:tc>
        <w:tc>
          <w:tcPr>
            <w:tcW w:w="1994" w:type="dxa"/>
            <w:shd w:val="clear" w:color="auto" w:fill="EDDFEB"/>
          </w:tcPr>
          <w:p w:rsidR="001B666D" w:rsidRDefault="001B666D">
            <w:r>
              <w:t>2d Infer</w:t>
            </w:r>
          </w:p>
          <w:p w:rsidR="001B666D" w:rsidRDefault="001B666D">
            <w:r>
              <w:t>2c Summarise</w:t>
            </w:r>
          </w:p>
          <w:p w:rsidR="001B666D" w:rsidRDefault="001B666D">
            <w:r>
              <w:t>2a Define</w:t>
            </w:r>
          </w:p>
          <w:p w:rsidR="001B666D" w:rsidRPr="002260EC" w:rsidRDefault="006D64EB">
            <w:r>
              <w:t>Read and perform poetry</w:t>
            </w:r>
          </w:p>
        </w:tc>
        <w:tc>
          <w:tcPr>
            <w:tcW w:w="1988" w:type="dxa"/>
            <w:shd w:val="clear" w:color="auto" w:fill="EDDFEB"/>
          </w:tcPr>
          <w:p w:rsidR="001B666D" w:rsidRDefault="001B666D">
            <w:r>
              <w:t>2a Define</w:t>
            </w:r>
          </w:p>
          <w:p w:rsidR="001B666D" w:rsidRDefault="001B666D">
            <w:r>
              <w:t>2b Retrieve</w:t>
            </w:r>
          </w:p>
          <w:p w:rsidR="001B666D" w:rsidRDefault="001B666D">
            <w:r>
              <w:t>2d Infer</w:t>
            </w:r>
          </w:p>
          <w:p w:rsidR="001B666D" w:rsidRPr="002260EC" w:rsidRDefault="001B666D">
            <w:r>
              <w:t>Read and perform a play script</w:t>
            </w:r>
          </w:p>
        </w:tc>
        <w:tc>
          <w:tcPr>
            <w:tcW w:w="1997" w:type="dxa"/>
            <w:shd w:val="clear" w:color="auto" w:fill="EDDFEB"/>
          </w:tcPr>
          <w:p w:rsidR="001B666D" w:rsidRDefault="001B666D">
            <w:r>
              <w:t>2d Infer</w:t>
            </w:r>
          </w:p>
          <w:p w:rsidR="003A6952" w:rsidRDefault="001B666D" w:rsidP="00831D3E">
            <w:r>
              <w:t xml:space="preserve">2g Explore </w:t>
            </w:r>
          </w:p>
          <w:p w:rsidR="006D64EB" w:rsidRDefault="006D64EB" w:rsidP="006D64EB">
            <w:r w:rsidRPr="002260EC">
              <w:t>Book review</w:t>
            </w:r>
          </w:p>
          <w:p w:rsidR="006D64EB" w:rsidRDefault="006D64EB" w:rsidP="00831D3E"/>
          <w:p w:rsidR="00831D3E" w:rsidRPr="002260EC" w:rsidRDefault="00831D3E" w:rsidP="00831D3E"/>
        </w:tc>
        <w:tc>
          <w:tcPr>
            <w:tcW w:w="1996" w:type="dxa"/>
            <w:shd w:val="clear" w:color="auto" w:fill="EDDFEB"/>
          </w:tcPr>
          <w:p w:rsidR="001B666D" w:rsidRDefault="001B666D">
            <w:r>
              <w:t>2d Infer</w:t>
            </w:r>
          </w:p>
          <w:p w:rsidR="007E229C" w:rsidRPr="002260EC" w:rsidRDefault="00831D3E">
            <w:r w:rsidRPr="002260EC">
              <w:t>Distinguish between fact and opinion</w:t>
            </w:r>
          </w:p>
        </w:tc>
        <w:tc>
          <w:tcPr>
            <w:tcW w:w="1992" w:type="dxa"/>
            <w:shd w:val="clear" w:color="auto" w:fill="EDDFEB"/>
          </w:tcPr>
          <w:p w:rsidR="00C43DFF" w:rsidRDefault="001B666D">
            <w:r>
              <w:t>2f Relate</w:t>
            </w:r>
          </w:p>
          <w:p w:rsidR="001B666D" w:rsidRDefault="001B666D">
            <w:r>
              <w:t>2h Comparisons</w:t>
            </w:r>
          </w:p>
          <w:p w:rsidR="00831D3E" w:rsidRPr="002260EC" w:rsidRDefault="00831D3E" w:rsidP="00831D3E">
            <w:r w:rsidRPr="002260EC">
              <w:t xml:space="preserve">Book review </w:t>
            </w:r>
          </w:p>
          <w:p w:rsidR="00831D3E" w:rsidRDefault="00831D3E"/>
          <w:p w:rsidR="001B666D" w:rsidRPr="002260EC" w:rsidRDefault="001B666D"/>
        </w:tc>
      </w:tr>
      <w:tr w:rsidR="00A40CF3" w:rsidTr="00607378">
        <w:tc>
          <w:tcPr>
            <w:tcW w:w="1990" w:type="dxa"/>
            <w:shd w:val="clear" w:color="auto" w:fill="EDDFEB"/>
          </w:tcPr>
          <w:p w:rsidR="00A40CF3" w:rsidRPr="00831D3E" w:rsidRDefault="00A40CF3" w:rsidP="00784488">
            <w:pPr>
              <w:rPr>
                <w:sz w:val="28"/>
                <w:szCs w:val="28"/>
              </w:rPr>
            </w:pPr>
            <w:r w:rsidRPr="00831D3E">
              <w:rPr>
                <w:sz w:val="28"/>
                <w:szCs w:val="28"/>
              </w:rPr>
              <w:t>Ongoing</w:t>
            </w:r>
          </w:p>
        </w:tc>
        <w:tc>
          <w:tcPr>
            <w:tcW w:w="11958" w:type="dxa"/>
            <w:gridSpan w:val="6"/>
            <w:shd w:val="clear" w:color="auto" w:fill="EDDFEB"/>
          </w:tcPr>
          <w:p w:rsidR="00A40CF3" w:rsidRDefault="00A40CF3" w:rsidP="00A40CF3">
            <w:r>
              <w:t>Fluency / decoding / Knowledge of Texts</w:t>
            </w:r>
          </w:p>
        </w:tc>
      </w:tr>
      <w:tr w:rsidR="001B666D" w:rsidRPr="002260EC" w:rsidTr="00607378">
        <w:tc>
          <w:tcPr>
            <w:tcW w:w="1990" w:type="dxa"/>
            <w:shd w:val="clear" w:color="auto" w:fill="EDDFEB"/>
          </w:tcPr>
          <w:p w:rsidR="001B666D" w:rsidRPr="00831D3E" w:rsidRDefault="001B666D" w:rsidP="001B666D">
            <w:pPr>
              <w:rPr>
                <w:sz w:val="28"/>
                <w:szCs w:val="28"/>
              </w:rPr>
            </w:pPr>
          </w:p>
        </w:tc>
        <w:tc>
          <w:tcPr>
            <w:tcW w:w="1991" w:type="dxa"/>
            <w:shd w:val="clear" w:color="auto" w:fill="EDDFEB"/>
          </w:tcPr>
          <w:p w:rsidR="001B666D" w:rsidRPr="002260EC" w:rsidRDefault="001B666D" w:rsidP="001B666D"/>
        </w:tc>
        <w:tc>
          <w:tcPr>
            <w:tcW w:w="1994" w:type="dxa"/>
            <w:shd w:val="clear" w:color="auto" w:fill="EDDFEB"/>
          </w:tcPr>
          <w:p w:rsidR="001B666D" w:rsidRPr="002260EC" w:rsidRDefault="001B666D" w:rsidP="001B666D"/>
        </w:tc>
        <w:tc>
          <w:tcPr>
            <w:tcW w:w="1988" w:type="dxa"/>
            <w:shd w:val="clear" w:color="auto" w:fill="EDDFEB"/>
          </w:tcPr>
          <w:p w:rsidR="001B666D" w:rsidRPr="002260EC" w:rsidRDefault="001B666D" w:rsidP="001B666D">
            <w:r>
              <w:t>World War 1</w:t>
            </w:r>
            <w:r w:rsidR="00784488">
              <w:t xml:space="preserve"> – Archie Dobson’s War</w:t>
            </w:r>
          </w:p>
        </w:tc>
        <w:tc>
          <w:tcPr>
            <w:tcW w:w="1997" w:type="dxa"/>
            <w:shd w:val="clear" w:color="auto" w:fill="EDDFEB"/>
          </w:tcPr>
          <w:p w:rsidR="001B666D" w:rsidRPr="002260EC" w:rsidRDefault="009150CE" w:rsidP="001B666D">
            <w:r>
              <w:t>In Flanders Field</w:t>
            </w:r>
          </w:p>
        </w:tc>
        <w:tc>
          <w:tcPr>
            <w:tcW w:w="1996" w:type="dxa"/>
            <w:shd w:val="clear" w:color="auto" w:fill="EDDFEB"/>
          </w:tcPr>
          <w:p w:rsidR="001B666D" w:rsidRPr="002260EC" w:rsidRDefault="001B666D" w:rsidP="001B666D"/>
        </w:tc>
        <w:tc>
          <w:tcPr>
            <w:tcW w:w="1992" w:type="dxa"/>
            <w:shd w:val="clear" w:color="auto" w:fill="EDDFEB"/>
          </w:tcPr>
          <w:p w:rsidR="001B666D" w:rsidRPr="002260EC" w:rsidRDefault="001B666D" w:rsidP="001B666D"/>
        </w:tc>
      </w:tr>
      <w:tr w:rsidR="007E229C" w:rsidRPr="002260EC" w:rsidTr="00607378">
        <w:tc>
          <w:tcPr>
            <w:tcW w:w="1990" w:type="dxa"/>
            <w:shd w:val="clear" w:color="auto" w:fill="E2EFD9" w:themeFill="accent6" w:themeFillTint="33"/>
          </w:tcPr>
          <w:p w:rsidR="00911620" w:rsidRPr="00831D3E" w:rsidRDefault="007E229C">
            <w:pPr>
              <w:rPr>
                <w:sz w:val="28"/>
                <w:szCs w:val="28"/>
              </w:rPr>
            </w:pPr>
            <w:r w:rsidRPr="00831D3E">
              <w:rPr>
                <w:sz w:val="28"/>
                <w:szCs w:val="28"/>
              </w:rPr>
              <w:t>Year 6</w:t>
            </w:r>
          </w:p>
        </w:tc>
        <w:tc>
          <w:tcPr>
            <w:tcW w:w="1991" w:type="dxa"/>
            <w:shd w:val="clear" w:color="auto" w:fill="E2EFD9" w:themeFill="accent6" w:themeFillTint="33"/>
          </w:tcPr>
          <w:p w:rsidR="001B666D" w:rsidRDefault="001B666D">
            <w:r>
              <w:t>2b Retrieve</w:t>
            </w:r>
          </w:p>
          <w:p w:rsidR="001B666D" w:rsidRDefault="001B666D">
            <w:r>
              <w:t>2a Define</w:t>
            </w:r>
          </w:p>
          <w:p w:rsidR="00C43DFF" w:rsidRPr="002260EC" w:rsidRDefault="00C43DFF">
            <w:r w:rsidRPr="002260EC">
              <w:t>Distinguish between fact and opinion</w:t>
            </w:r>
          </w:p>
        </w:tc>
        <w:tc>
          <w:tcPr>
            <w:tcW w:w="1994" w:type="dxa"/>
            <w:shd w:val="clear" w:color="auto" w:fill="E2EFD9" w:themeFill="accent6" w:themeFillTint="33"/>
          </w:tcPr>
          <w:p w:rsidR="001B666D" w:rsidRDefault="007F659D">
            <w:r>
              <w:t>2d Infer</w:t>
            </w:r>
          </w:p>
          <w:p w:rsidR="007F659D" w:rsidRDefault="007F659D">
            <w:r>
              <w:t>2b Retrieve</w:t>
            </w:r>
          </w:p>
          <w:p w:rsidR="006D64EB" w:rsidRPr="002260EC" w:rsidRDefault="006D64EB">
            <w:r>
              <w:t>Read and perform poetry</w:t>
            </w:r>
          </w:p>
          <w:p w:rsidR="00C43DFF" w:rsidRPr="002260EC" w:rsidRDefault="00C43DFF"/>
        </w:tc>
        <w:tc>
          <w:tcPr>
            <w:tcW w:w="1988" w:type="dxa"/>
            <w:shd w:val="clear" w:color="auto" w:fill="E2EFD9" w:themeFill="accent6" w:themeFillTint="33"/>
          </w:tcPr>
          <w:p w:rsidR="001B666D" w:rsidRDefault="007F659D">
            <w:r>
              <w:t>2b Retrieve</w:t>
            </w:r>
          </w:p>
          <w:p w:rsidR="007F659D" w:rsidRDefault="007F659D">
            <w:r>
              <w:t>2d Infer</w:t>
            </w:r>
          </w:p>
          <w:p w:rsidR="007F659D" w:rsidRDefault="007F659D">
            <w:r>
              <w:t>2g Explore</w:t>
            </w:r>
          </w:p>
          <w:p w:rsidR="00911620" w:rsidRPr="002260EC" w:rsidRDefault="00C43DFF">
            <w:r w:rsidRPr="002260EC">
              <w:t>Book review</w:t>
            </w:r>
          </w:p>
        </w:tc>
        <w:tc>
          <w:tcPr>
            <w:tcW w:w="1997" w:type="dxa"/>
            <w:shd w:val="clear" w:color="auto" w:fill="E2EFD9" w:themeFill="accent6" w:themeFillTint="33"/>
          </w:tcPr>
          <w:p w:rsidR="007F659D" w:rsidRDefault="007F659D" w:rsidP="001B666D">
            <w:r>
              <w:t>2d Infer</w:t>
            </w:r>
          </w:p>
          <w:p w:rsidR="007F659D" w:rsidRDefault="007F659D" w:rsidP="001B666D">
            <w:r>
              <w:t>2e Predict</w:t>
            </w:r>
          </w:p>
          <w:p w:rsidR="001B666D" w:rsidRDefault="007F659D" w:rsidP="001B666D">
            <w:r>
              <w:t>2f Relate</w:t>
            </w:r>
          </w:p>
          <w:p w:rsidR="00911620" w:rsidRPr="001B666D" w:rsidRDefault="006D64EB" w:rsidP="00831D3E">
            <w:r w:rsidRPr="002260EC">
              <w:t>Read and discuss non-fiction</w:t>
            </w:r>
          </w:p>
        </w:tc>
        <w:tc>
          <w:tcPr>
            <w:tcW w:w="1996" w:type="dxa"/>
            <w:shd w:val="clear" w:color="auto" w:fill="E2EFD9" w:themeFill="accent6" w:themeFillTint="33"/>
          </w:tcPr>
          <w:p w:rsidR="007F659D" w:rsidRDefault="007F659D">
            <w:r>
              <w:t>2d Infer</w:t>
            </w:r>
          </w:p>
          <w:p w:rsidR="007F659D" w:rsidRDefault="007F659D">
            <w:r>
              <w:t>2a Define</w:t>
            </w:r>
          </w:p>
          <w:p w:rsidR="001B666D" w:rsidRDefault="007F659D">
            <w:r>
              <w:t>2h Comparisons</w:t>
            </w:r>
          </w:p>
          <w:p w:rsidR="00911620" w:rsidRPr="002260EC" w:rsidRDefault="00C43DFF">
            <w:r w:rsidRPr="002260EC">
              <w:t>Book review</w:t>
            </w:r>
          </w:p>
        </w:tc>
        <w:tc>
          <w:tcPr>
            <w:tcW w:w="1992" w:type="dxa"/>
            <w:shd w:val="clear" w:color="auto" w:fill="E2EFD9" w:themeFill="accent6" w:themeFillTint="33"/>
          </w:tcPr>
          <w:p w:rsidR="001B666D" w:rsidRDefault="007F659D" w:rsidP="001B666D">
            <w:r>
              <w:t>2f Relate</w:t>
            </w:r>
          </w:p>
          <w:p w:rsidR="007F659D" w:rsidRDefault="007F659D" w:rsidP="001B666D">
            <w:r>
              <w:t>2g Explore</w:t>
            </w:r>
          </w:p>
          <w:p w:rsidR="00911620" w:rsidRPr="001B666D" w:rsidRDefault="001B666D" w:rsidP="00831D3E">
            <w:r>
              <w:t xml:space="preserve">Read and perform </w:t>
            </w:r>
            <w:r w:rsidR="00831D3E">
              <w:t>a playscript</w:t>
            </w:r>
          </w:p>
        </w:tc>
      </w:tr>
      <w:tr w:rsidR="00A40CF3" w:rsidTr="00607378">
        <w:tc>
          <w:tcPr>
            <w:tcW w:w="1990" w:type="dxa"/>
            <w:shd w:val="clear" w:color="auto" w:fill="E2EFD9" w:themeFill="accent6" w:themeFillTint="33"/>
          </w:tcPr>
          <w:p w:rsidR="00A40CF3" w:rsidRPr="00831D3E" w:rsidRDefault="00A40CF3" w:rsidP="00784488">
            <w:pPr>
              <w:rPr>
                <w:sz w:val="28"/>
                <w:szCs w:val="28"/>
              </w:rPr>
            </w:pPr>
            <w:r w:rsidRPr="00831D3E">
              <w:rPr>
                <w:sz w:val="28"/>
                <w:szCs w:val="28"/>
              </w:rPr>
              <w:t>Ongoing</w:t>
            </w:r>
          </w:p>
        </w:tc>
        <w:tc>
          <w:tcPr>
            <w:tcW w:w="11958" w:type="dxa"/>
            <w:gridSpan w:val="6"/>
            <w:shd w:val="clear" w:color="auto" w:fill="E2EFD9" w:themeFill="accent6" w:themeFillTint="33"/>
          </w:tcPr>
          <w:p w:rsidR="00A40CF3" w:rsidRDefault="00A40CF3" w:rsidP="00A40CF3">
            <w:r>
              <w:t>Fluency / decoding / Knowledge of Texts</w:t>
            </w:r>
          </w:p>
        </w:tc>
      </w:tr>
      <w:tr w:rsidR="00831D3E" w:rsidTr="00607378">
        <w:tc>
          <w:tcPr>
            <w:tcW w:w="1990" w:type="dxa"/>
            <w:shd w:val="clear" w:color="auto" w:fill="E2EFD9" w:themeFill="accent6" w:themeFillTint="33"/>
          </w:tcPr>
          <w:p w:rsidR="00831D3E" w:rsidRPr="00831D3E" w:rsidRDefault="00831D3E" w:rsidP="00831D3E">
            <w:pPr>
              <w:rPr>
                <w:sz w:val="28"/>
                <w:szCs w:val="28"/>
              </w:rPr>
            </w:pPr>
          </w:p>
        </w:tc>
        <w:tc>
          <w:tcPr>
            <w:tcW w:w="1991" w:type="dxa"/>
            <w:shd w:val="clear" w:color="auto" w:fill="E2EFD9" w:themeFill="accent6" w:themeFillTint="33"/>
          </w:tcPr>
          <w:p w:rsidR="00831D3E" w:rsidRPr="002260EC" w:rsidRDefault="00831D3E" w:rsidP="00831D3E"/>
        </w:tc>
        <w:tc>
          <w:tcPr>
            <w:tcW w:w="1994" w:type="dxa"/>
            <w:shd w:val="clear" w:color="auto" w:fill="E2EFD9" w:themeFill="accent6" w:themeFillTint="33"/>
          </w:tcPr>
          <w:p w:rsidR="00831D3E" w:rsidRPr="002260EC" w:rsidRDefault="006D64EB" w:rsidP="00831D3E">
            <w:r>
              <w:t>Bright Bursts of Colour</w:t>
            </w:r>
          </w:p>
        </w:tc>
        <w:tc>
          <w:tcPr>
            <w:tcW w:w="1988" w:type="dxa"/>
            <w:shd w:val="clear" w:color="auto" w:fill="E2EFD9" w:themeFill="accent6" w:themeFillTint="33"/>
          </w:tcPr>
          <w:p w:rsidR="00831D3E" w:rsidRPr="002260EC" w:rsidRDefault="00831D3E" w:rsidP="00831D3E">
            <w:r>
              <w:t>Rose Blanche</w:t>
            </w:r>
          </w:p>
        </w:tc>
        <w:tc>
          <w:tcPr>
            <w:tcW w:w="1997" w:type="dxa"/>
            <w:shd w:val="clear" w:color="auto" w:fill="E2EFD9" w:themeFill="accent6" w:themeFillTint="33"/>
          </w:tcPr>
          <w:p w:rsidR="006D64EB" w:rsidRPr="002260EC" w:rsidRDefault="006D64EB" w:rsidP="006D64EB">
            <w:r w:rsidRPr="002260EC">
              <w:t xml:space="preserve">Evacuees </w:t>
            </w:r>
          </w:p>
          <w:p w:rsidR="006D64EB" w:rsidRPr="001B666D" w:rsidRDefault="006D64EB" w:rsidP="006D64EB">
            <w:r w:rsidRPr="002260EC">
              <w:t>Under the Weather</w:t>
            </w:r>
          </w:p>
        </w:tc>
        <w:tc>
          <w:tcPr>
            <w:tcW w:w="1996" w:type="dxa"/>
            <w:shd w:val="clear" w:color="auto" w:fill="E2EFD9" w:themeFill="accent6" w:themeFillTint="33"/>
          </w:tcPr>
          <w:p w:rsidR="00831D3E" w:rsidRPr="002260EC" w:rsidRDefault="00831D3E" w:rsidP="00831D3E"/>
        </w:tc>
        <w:tc>
          <w:tcPr>
            <w:tcW w:w="1992" w:type="dxa"/>
            <w:shd w:val="clear" w:color="auto" w:fill="E2EFD9" w:themeFill="accent6" w:themeFillTint="33"/>
          </w:tcPr>
          <w:p w:rsidR="00831D3E" w:rsidRPr="001B666D" w:rsidRDefault="00831D3E" w:rsidP="00831D3E">
            <w:r>
              <w:t>Macbeth</w:t>
            </w:r>
          </w:p>
        </w:tc>
      </w:tr>
    </w:tbl>
    <w:p w:rsidR="00A17D63" w:rsidRDefault="00A17D63" w:rsidP="000B246B">
      <w:pPr>
        <w:jc w:val="both"/>
        <w:rPr>
          <w:rFonts w:ascii="Verdana" w:hAnsi="Verdana"/>
          <w:sz w:val="36"/>
        </w:rPr>
      </w:pPr>
    </w:p>
    <w:p w:rsidR="003D6FA4" w:rsidRDefault="003D6FA4" w:rsidP="000B246B">
      <w:pPr>
        <w:jc w:val="both"/>
        <w:rPr>
          <w:rFonts w:ascii="Verdana" w:hAnsi="Verdana"/>
          <w:sz w:val="36"/>
        </w:rPr>
      </w:pPr>
    </w:p>
    <w:p w:rsidR="003D6FA4" w:rsidRDefault="003D6FA4" w:rsidP="000B246B">
      <w:pPr>
        <w:jc w:val="both"/>
        <w:rPr>
          <w:rFonts w:ascii="Verdana" w:hAnsi="Verdana"/>
          <w:sz w:val="36"/>
        </w:rPr>
      </w:pPr>
    </w:p>
    <w:p w:rsidR="003D6FA4" w:rsidRDefault="003D6FA4" w:rsidP="000B246B">
      <w:pPr>
        <w:jc w:val="both"/>
        <w:rPr>
          <w:rFonts w:ascii="Verdana" w:hAnsi="Verdana"/>
          <w:sz w:val="36"/>
        </w:rPr>
      </w:pPr>
    </w:p>
    <w:p w:rsidR="003D6FA4" w:rsidRDefault="003D6FA4" w:rsidP="000B246B">
      <w:pPr>
        <w:jc w:val="both"/>
        <w:rPr>
          <w:rFonts w:ascii="Verdana" w:hAnsi="Verdana"/>
          <w:sz w:val="36"/>
        </w:rPr>
      </w:pPr>
    </w:p>
    <w:p w:rsidR="003D6FA4" w:rsidRDefault="003D6FA4" w:rsidP="000B246B">
      <w:pPr>
        <w:jc w:val="both"/>
        <w:rPr>
          <w:rFonts w:ascii="Verdana" w:hAnsi="Verdana"/>
          <w:sz w:val="36"/>
        </w:rPr>
      </w:pPr>
    </w:p>
    <w:tbl>
      <w:tblPr>
        <w:tblStyle w:val="TableGrid"/>
        <w:tblW w:w="14879" w:type="dxa"/>
        <w:tblLayout w:type="fixed"/>
        <w:tblLook w:val="04A0" w:firstRow="1" w:lastRow="0" w:firstColumn="1" w:lastColumn="0" w:noHBand="0" w:noVBand="1"/>
      </w:tblPr>
      <w:tblGrid>
        <w:gridCol w:w="14879"/>
      </w:tblGrid>
      <w:tr w:rsidR="00D75BEE" w:rsidRPr="005604F0" w:rsidTr="003D6FA4">
        <w:tc>
          <w:tcPr>
            <w:tcW w:w="14879" w:type="dxa"/>
            <w:shd w:val="clear" w:color="auto" w:fill="A8D08D" w:themeFill="accent6" w:themeFillTint="99"/>
          </w:tcPr>
          <w:p w:rsidR="00D75BEE" w:rsidRDefault="00D75BEE" w:rsidP="00FB2A35">
            <w:pPr>
              <w:jc w:val="center"/>
              <w:rPr>
                <w:rFonts w:ascii="Tw Cen MT" w:hAnsi="Tw Cen MT" w:cstheme="minorHAnsi"/>
                <w:sz w:val="40"/>
                <w:szCs w:val="40"/>
              </w:rPr>
            </w:pPr>
            <w:r>
              <w:rPr>
                <w:rFonts w:ascii="Tw Cen MT" w:hAnsi="Tw Cen MT" w:cstheme="minorHAnsi"/>
                <w:sz w:val="40"/>
                <w:szCs w:val="40"/>
              </w:rPr>
              <w:t>EYFS Reading</w:t>
            </w:r>
          </w:p>
          <w:p w:rsidR="00D75BEE" w:rsidRPr="005604F0" w:rsidRDefault="00D75BEE" w:rsidP="00FB2A35">
            <w:pPr>
              <w:jc w:val="center"/>
              <w:rPr>
                <w:rFonts w:ascii="Tw Cen MT" w:hAnsi="Tw Cen MT" w:cstheme="minorHAnsi"/>
                <w:sz w:val="40"/>
                <w:szCs w:val="40"/>
              </w:rPr>
            </w:pPr>
            <w:r w:rsidRPr="005604F0">
              <w:rPr>
                <w:rFonts w:ascii="Tw Cen MT" w:hAnsi="Tw Cen MT" w:cstheme="minorHAnsi"/>
                <w:sz w:val="40"/>
                <w:szCs w:val="40"/>
              </w:rPr>
              <w:t>Skills Progression</w:t>
            </w:r>
          </w:p>
        </w:tc>
      </w:tr>
      <w:tr w:rsidR="00D75BEE" w:rsidRPr="005604F0" w:rsidTr="00D75BEE">
        <w:tc>
          <w:tcPr>
            <w:tcW w:w="14879" w:type="dxa"/>
          </w:tcPr>
          <w:p w:rsidR="00D75BEE" w:rsidRDefault="00D75BEE" w:rsidP="00FB2A35">
            <w:pPr>
              <w:pStyle w:val="NormalWeb"/>
              <w:shd w:val="clear" w:color="auto" w:fill="FFFFFF"/>
              <w:spacing w:before="0" w:beforeAutospacing="0" w:after="0" w:afterAutospacing="0"/>
              <w:rPr>
                <w:rFonts w:ascii="Tw Cen MT" w:hAnsi="Tw Cen MT" w:cstheme="minorHAnsi"/>
                <w:sz w:val="22"/>
                <w:szCs w:val="22"/>
              </w:rPr>
            </w:pPr>
            <w:r w:rsidRPr="00D53A90">
              <w:rPr>
                <w:rFonts w:ascii="Tw Cen MT" w:hAnsi="Tw Cen MT" w:cstheme="minorHAnsi"/>
                <w:sz w:val="22"/>
                <w:szCs w:val="22"/>
              </w:rP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p w:rsidR="00D75BEE" w:rsidRDefault="00D75BEE" w:rsidP="00FB2A35">
            <w:pPr>
              <w:pStyle w:val="NormalWeb"/>
              <w:shd w:val="clear" w:color="auto" w:fill="FFFFFF"/>
              <w:spacing w:before="0" w:beforeAutospacing="0" w:after="0" w:afterAutospacing="0"/>
              <w:rPr>
                <w:rFonts w:ascii="Tw Cen MT" w:hAnsi="Tw Cen MT" w:cstheme="minorHAnsi"/>
                <w:sz w:val="22"/>
                <w:szCs w:val="22"/>
              </w:rPr>
            </w:pPr>
            <w:r>
              <w:rPr>
                <w:rFonts w:ascii="Tw Cen MT" w:hAnsi="Tw Cen MT" w:cstheme="minorHAnsi"/>
                <w:sz w:val="22"/>
                <w:szCs w:val="22"/>
              </w:rPr>
              <w:t xml:space="preserve">Development Matters 2020 has already subcategorised Literacy into three areas of focus. </w:t>
            </w:r>
          </w:p>
          <w:p w:rsidR="00D75BEE" w:rsidRDefault="00D75BEE" w:rsidP="00D75BEE">
            <w:pPr>
              <w:pStyle w:val="NormalWeb"/>
              <w:numPr>
                <w:ilvl w:val="0"/>
                <w:numId w:val="19"/>
              </w:numPr>
              <w:shd w:val="clear" w:color="auto" w:fill="FFFFFF"/>
              <w:spacing w:before="0" w:beforeAutospacing="0" w:after="0" w:afterAutospacing="0"/>
              <w:rPr>
                <w:rFonts w:ascii="Tw Cen MT" w:hAnsi="Tw Cen MT" w:cstheme="minorHAnsi"/>
                <w:sz w:val="22"/>
                <w:szCs w:val="22"/>
              </w:rPr>
            </w:pPr>
            <w:r>
              <w:rPr>
                <w:rFonts w:ascii="Tw Cen MT" w:hAnsi="Tw Cen MT" w:cstheme="minorHAnsi"/>
                <w:sz w:val="22"/>
                <w:szCs w:val="22"/>
              </w:rPr>
              <w:t>Comprehension</w:t>
            </w:r>
          </w:p>
          <w:p w:rsidR="00D75BEE" w:rsidRDefault="00D75BEE" w:rsidP="00D75BEE">
            <w:pPr>
              <w:pStyle w:val="NormalWeb"/>
              <w:numPr>
                <w:ilvl w:val="0"/>
                <w:numId w:val="19"/>
              </w:numPr>
              <w:shd w:val="clear" w:color="auto" w:fill="FFFFFF"/>
              <w:spacing w:before="0" w:beforeAutospacing="0" w:after="0" w:afterAutospacing="0"/>
              <w:rPr>
                <w:rFonts w:ascii="Tw Cen MT" w:hAnsi="Tw Cen MT" w:cstheme="minorHAnsi"/>
                <w:sz w:val="22"/>
                <w:szCs w:val="22"/>
              </w:rPr>
            </w:pPr>
            <w:r>
              <w:rPr>
                <w:rFonts w:ascii="Tw Cen MT" w:hAnsi="Tw Cen MT" w:cstheme="minorHAnsi"/>
                <w:sz w:val="22"/>
                <w:szCs w:val="22"/>
              </w:rPr>
              <w:t>Word reading</w:t>
            </w:r>
          </w:p>
          <w:p w:rsidR="00D75BEE" w:rsidRDefault="00D75BEE" w:rsidP="00D75BEE">
            <w:pPr>
              <w:pStyle w:val="NormalWeb"/>
              <w:numPr>
                <w:ilvl w:val="0"/>
                <w:numId w:val="19"/>
              </w:numPr>
              <w:shd w:val="clear" w:color="auto" w:fill="FFFFFF"/>
              <w:spacing w:before="0" w:beforeAutospacing="0" w:after="0" w:afterAutospacing="0"/>
              <w:rPr>
                <w:rFonts w:ascii="Tw Cen MT" w:hAnsi="Tw Cen MT" w:cstheme="minorHAnsi"/>
                <w:sz w:val="22"/>
                <w:szCs w:val="22"/>
              </w:rPr>
            </w:pPr>
            <w:r>
              <w:rPr>
                <w:rFonts w:ascii="Tw Cen MT" w:hAnsi="Tw Cen MT" w:cstheme="minorHAnsi"/>
                <w:sz w:val="22"/>
                <w:szCs w:val="22"/>
              </w:rPr>
              <w:t>Writing</w:t>
            </w:r>
          </w:p>
          <w:p w:rsidR="00D75BEE" w:rsidRDefault="00D75BEE" w:rsidP="00FB2A35">
            <w:pPr>
              <w:pStyle w:val="NormalWeb"/>
              <w:shd w:val="clear" w:color="auto" w:fill="FFFFFF"/>
              <w:spacing w:before="0" w:beforeAutospacing="0" w:after="0" w:afterAutospacing="0"/>
              <w:rPr>
                <w:rFonts w:ascii="Tw Cen MT" w:hAnsi="Tw Cen MT" w:cstheme="minorHAnsi"/>
                <w:sz w:val="22"/>
                <w:szCs w:val="22"/>
              </w:rPr>
            </w:pPr>
            <w:r>
              <w:rPr>
                <w:rFonts w:ascii="Tw Cen MT" w:hAnsi="Tw Cen MT" w:cstheme="minorHAnsi"/>
                <w:sz w:val="22"/>
                <w:szCs w:val="22"/>
              </w:rPr>
              <w:t>When examining the Birth to 5 document progression in Literacy, a focus of Literacy through using digital resources is clear. As the Development Matters no longer includes a strand on Technology, it is essential to still have provision for the use and development of technological skills.  Therefore an additional strand of;</w:t>
            </w:r>
          </w:p>
          <w:p w:rsidR="00D75BEE" w:rsidRPr="00D75BEE" w:rsidRDefault="00D75BEE" w:rsidP="00100868">
            <w:pPr>
              <w:pStyle w:val="NormalWeb"/>
              <w:numPr>
                <w:ilvl w:val="0"/>
                <w:numId w:val="20"/>
              </w:numPr>
              <w:shd w:val="clear" w:color="auto" w:fill="FFFFFF"/>
              <w:spacing w:before="0" w:beforeAutospacing="0" w:after="0" w:afterAutospacing="0"/>
              <w:rPr>
                <w:rFonts w:ascii="Tw Cen MT" w:hAnsi="Tw Cen MT" w:cstheme="minorHAnsi"/>
                <w:sz w:val="22"/>
                <w:szCs w:val="22"/>
              </w:rPr>
            </w:pPr>
            <w:r w:rsidRPr="00D75BEE">
              <w:rPr>
                <w:rFonts w:ascii="Tw Cen MT" w:hAnsi="Tw Cen MT" w:cstheme="minorHAnsi"/>
                <w:sz w:val="22"/>
                <w:szCs w:val="22"/>
              </w:rPr>
              <w:t>Digital literacy</w:t>
            </w:r>
            <w:r w:rsidRPr="00D75BEE">
              <w:rPr>
                <w:rFonts w:ascii="Tw Cen MT" w:hAnsi="Tw Cen MT" w:cstheme="minorHAnsi"/>
                <w:sz w:val="22"/>
                <w:szCs w:val="22"/>
              </w:rPr>
              <w:t xml:space="preserve"> </w:t>
            </w:r>
            <w:r w:rsidRPr="00D75BEE">
              <w:rPr>
                <w:rFonts w:ascii="Tw Cen MT" w:hAnsi="Tw Cen MT" w:cstheme="minorHAnsi"/>
                <w:sz w:val="22"/>
                <w:szCs w:val="22"/>
              </w:rPr>
              <w:t>h</w:t>
            </w:r>
            <w:r w:rsidRPr="00D75BEE">
              <w:rPr>
                <w:rFonts w:ascii="Tw Cen MT" w:hAnsi="Tw Cen MT" w:cstheme="minorHAnsi"/>
                <w:sz w:val="22"/>
                <w:szCs w:val="22"/>
              </w:rPr>
              <w:t>as been add</w:t>
            </w:r>
            <w:r w:rsidRPr="00D75BEE">
              <w:rPr>
                <w:rFonts w:ascii="Tw Cen MT" w:hAnsi="Tw Cen MT" w:cstheme="minorHAnsi"/>
                <w:sz w:val="22"/>
                <w:szCs w:val="22"/>
              </w:rPr>
              <w:t xml:space="preserve">ed to the document. </w:t>
            </w:r>
          </w:p>
          <w:p w:rsidR="00D75BEE" w:rsidRDefault="00D75BEE" w:rsidP="00FB2A35">
            <w:pPr>
              <w:pStyle w:val="NormalWeb"/>
              <w:shd w:val="clear" w:color="auto" w:fill="FFFFFF"/>
              <w:spacing w:before="0" w:beforeAutospacing="0" w:after="0" w:afterAutospacing="0"/>
              <w:rPr>
                <w:rFonts w:ascii="Tw Cen MT" w:hAnsi="Tw Cen MT" w:cstheme="minorHAnsi"/>
                <w:sz w:val="22"/>
                <w:szCs w:val="22"/>
              </w:rPr>
            </w:pPr>
            <w:r w:rsidRPr="00B96AA7">
              <w:rPr>
                <w:rFonts w:ascii="Tw Cen MT" w:hAnsi="Tw Cen MT" w:cstheme="minorHAnsi"/>
                <w:sz w:val="22"/>
                <w:szCs w:val="22"/>
              </w:rPr>
              <w:t>This documen</w:t>
            </w:r>
            <w:r>
              <w:rPr>
                <w:rFonts w:ascii="Tw Cen MT" w:hAnsi="Tw Cen MT" w:cstheme="minorHAnsi"/>
                <w:sz w:val="22"/>
                <w:szCs w:val="22"/>
              </w:rPr>
              <w:t xml:space="preserve">t brings together the Development Matters 2021 statements in each area of focus and then adds the most appropriate statements from the </w:t>
            </w:r>
            <w:r w:rsidRPr="000A3205">
              <w:rPr>
                <w:rFonts w:ascii="Tw Cen MT" w:hAnsi="Tw Cen MT" w:cstheme="minorHAnsi"/>
                <w:i/>
                <w:iCs/>
                <w:color w:val="FF0000"/>
                <w:sz w:val="22"/>
                <w:szCs w:val="22"/>
              </w:rPr>
              <w:t>Birth to Five Matters</w:t>
            </w:r>
            <w:r w:rsidRPr="000A3205">
              <w:rPr>
                <w:rFonts w:ascii="Tw Cen MT" w:hAnsi="Tw Cen MT" w:cstheme="minorHAnsi"/>
                <w:color w:val="FF0000"/>
                <w:sz w:val="22"/>
                <w:szCs w:val="22"/>
              </w:rPr>
              <w:t xml:space="preserve"> </w:t>
            </w:r>
            <w:r>
              <w:rPr>
                <w:rFonts w:ascii="Tw Cen MT" w:hAnsi="Tw Cen MT" w:cstheme="minorHAnsi"/>
                <w:sz w:val="22"/>
                <w:szCs w:val="22"/>
              </w:rPr>
              <w:t>document. This document</w:t>
            </w:r>
            <w:r w:rsidRPr="00B96AA7">
              <w:rPr>
                <w:rFonts w:ascii="Tw Cen MT" w:hAnsi="Tw Cen MT" w:cstheme="minorHAnsi"/>
                <w:sz w:val="22"/>
                <w:szCs w:val="22"/>
              </w:rPr>
              <w:t xml:space="preserve"> tracks the progression of these skills through the age bands and provides some activity ideas to help support.</w:t>
            </w:r>
          </w:p>
          <w:p w:rsidR="00D75BEE" w:rsidRDefault="00D75BEE" w:rsidP="00FB2A35">
            <w:pPr>
              <w:pStyle w:val="NormalWeb"/>
              <w:shd w:val="clear" w:color="auto" w:fill="FFFFFF"/>
              <w:spacing w:before="0" w:beforeAutospacing="0" w:after="0" w:afterAutospacing="0"/>
              <w:rPr>
                <w:rFonts w:ascii="Tw Cen MT" w:hAnsi="Tw Cen MT" w:cstheme="minorHAnsi"/>
                <w:sz w:val="22"/>
                <w:szCs w:val="22"/>
              </w:rPr>
            </w:pPr>
          </w:p>
          <w:p w:rsidR="00D75BEE" w:rsidRPr="00BD4142" w:rsidRDefault="00D75BEE" w:rsidP="00FB2A35">
            <w:pPr>
              <w:pStyle w:val="NormalWeb"/>
              <w:shd w:val="clear" w:color="auto" w:fill="FFFFFF"/>
              <w:spacing w:before="0" w:beforeAutospacing="0" w:after="0" w:afterAutospacing="0"/>
              <w:rPr>
                <w:rFonts w:ascii="Tw Cen MT" w:hAnsi="Tw Cen MT" w:cstheme="minorHAnsi"/>
                <w:sz w:val="22"/>
                <w:szCs w:val="22"/>
              </w:rPr>
            </w:pPr>
          </w:p>
        </w:tc>
      </w:tr>
    </w:tbl>
    <w:tbl>
      <w:tblPr>
        <w:tblStyle w:val="TableGrid3"/>
        <w:tblW w:w="14879" w:type="dxa"/>
        <w:tblLook w:val="04A0" w:firstRow="1" w:lastRow="0" w:firstColumn="1" w:lastColumn="0" w:noHBand="0" w:noVBand="1"/>
      </w:tblPr>
      <w:tblGrid>
        <w:gridCol w:w="3114"/>
        <w:gridCol w:w="3969"/>
        <w:gridCol w:w="4111"/>
        <w:gridCol w:w="3685"/>
      </w:tblGrid>
      <w:tr w:rsidR="00607378" w:rsidRPr="00924DD9" w:rsidTr="00607378">
        <w:tc>
          <w:tcPr>
            <w:tcW w:w="14879" w:type="dxa"/>
            <w:gridSpan w:val="4"/>
            <w:shd w:val="clear" w:color="auto" w:fill="A8D08D" w:themeFill="accent6" w:themeFillTint="99"/>
          </w:tcPr>
          <w:p w:rsidR="00607378" w:rsidRPr="00924DD9" w:rsidRDefault="00607378" w:rsidP="00FB2A35">
            <w:pPr>
              <w:jc w:val="center"/>
              <w:rPr>
                <w:rFonts w:ascii="Tw Cen MT" w:hAnsi="Tw Cen MT"/>
                <w:sz w:val="40"/>
                <w:szCs w:val="40"/>
              </w:rPr>
            </w:pPr>
            <w:r>
              <w:rPr>
                <w:rFonts w:ascii="Tw Cen MT" w:hAnsi="Tw Cen MT"/>
                <w:sz w:val="40"/>
                <w:szCs w:val="40"/>
              </w:rPr>
              <w:t xml:space="preserve">Word Reading </w:t>
            </w:r>
          </w:p>
        </w:tc>
      </w:tr>
      <w:tr w:rsidR="00607378" w:rsidRPr="00924DD9" w:rsidTr="00607378">
        <w:tc>
          <w:tcPr>
            <w:tcW w:w="3114" w:type="dxa"/>
          </w:tcPr>
          <w:p w:rsidR="00607378" w:rsidRPr="00924DD9" w:rsidRDefault="00607378" w:rsidP="00FB2A35">
            <w:pPr>
              <w:jc w:val="center"/>
              <w:rPr>
                <w:rFonts w:ascii="Tw Cen MT" w:hAnsi="Tw Cen MT"/>
                <w:b/>
                <w:bCs/>
              </w:rPr>
            </w:pPr>
            <w:r w:rsidRPr="00924DD9">
              <w:rPr>
                <w:rFonts w:ascii="Tw Cen MT" w:hAnsi="Tw Cen MT"/>
                <w:b/>
                <w:bCs/>
              </w:rPr>
              <w:t>0-3 years</w:t>
            </w:r>
          </w:p>
        </w:tc>
        <w:tc>
          <w:tcPr>
            <w:tcW w:w="3969" w:type="dxa"/>
          </w:tcPr>
          <w:p w:rsidR="00607378" w:rsidRPr="00924DD9" w:rsidRDefault="00607378" w:rsidP="00FB2A35">
            <w:pPr>
              <w:jc w:val="center"/>
              <w:rPr>
                <w:rFonts w:ascii="Tw Cen MT" w:hAnsi="Tw Cen MT"/>
                <w:b/>
                <w:bCs/>
              </w:rPr>
            </w:pPr>
            <w:r w:rsidRPr="00924DD9">
              <w:rPr>
                <w:rFonts w:ascii="Tw Cen MT" w:hAnsi="Tw Cen MT"/>
                <w:b/>
                <w:bCs/>
              </w:rPr>
              <w:t>3-4 years</w:t>
            </w:r>
          </w:p>
        </w:tc>
        <w:tc>
          <w:tcPr>
            <w:tcW w:w="4111" w:type="dxa"/>
          </w:tcPr>
          <w:p w:rsidR="00607378" w:rsidRPr="00924DD9" w:rsidRDefault="00607378" w:rsidP="00FB2A35">
            <w:pPr>
              <w:jc w:val="center"/>
              <w:rPr>
                <w:rFonts w:ascii="Tw Cen MT" w:hAnsi="Tw Cen MT"/>
                <w:b/>
                <w:bCs/>
              </w:rPr>
            </w:pPr>
            <w:r w:rsidRPr="00924DD9">
              <w:rPr>
                <w:rFonts w:ascii="Tw Cen MT" w:hAnsi="Tw Cen MT"/>
                <w:b/>
                <w:bCs/>
              </w:rPr>
              <w:t>In Reception</w:t>
            </w:r>
          </w:p>
        </w:tc>
        <w:tc>
          <w:tcPr>
            <w:tcW w:w="3685" w:type="dxa"/>
          </w:tcPr>
          <w:p w:rsidR="00607378" w:rsidRPr="00924DD9" w:rsidRDefault="00607378" w:rsidP="00FB2A35">
            <w:pPr>
              <w:jc w:val="center"/>
              <w:rPr>
                <w:rFonts w:ascii="Tw Cen MT" w:hAnsi="Tw Cen MT"/>
                <w:b/>
                <w:bCs/>
              </w:rPr>
            </w:pPr>
            <w:r w:rsidRPr="00924DD9">
              <w:rPr>
                <w:rFonts w:ascii="Tw Cen MT" w:hAnsi="Tw Cen MT"/>
                <w:b/>
                <w:bCs/>
              </w:rPr>
              <w:t>ELG</w:t>
            </w:r>
          </w:p>
        </w:tc>
      </w:tr>
      <w:tr w:rsidR="00607378" w:rsidRPr="0022304B" w:rsidTr="00607378">
        <w:tc>
          <w:tcPr>
            <w:tcW w:w="3114" w:type="dxa"/>
          </w:tcPr>
          <w:p w:rsidR="00607378" w:rsidRPr="0022304B" w:rsidRDefault="00607378" w:rsidP="00FB2A35">
            <w:pPr>
              <w:rPr>
                <w:rFonts w:ascii="Tw Cen MT" w:hAnsi="Tw Cen MT" w:cstheme="minorHAnsi"/>
              </w:rPr>
            </w:pPr>
            <w:r w:rsidRPr="0022304B">
              <w:rPr>
                <w:rFonts w:ascii="Tw Cen MT" w:hAnsi="Tw Cen MT" w:cstheme="minorHAnsi"/>
              </w:rPr>
              <w:t xml:space="preserve">Enjoy sharing books with an adult. </w:t>
            </w:r>
          </w:p>
          <w:p w:rsidR="00607378" w:rsidRPr="0022304B" w:rsidRDefault="00607378" w:rsidP="00FB2A35">
            <w:pPr>
              <w:rPr>
                <w:rFonts w:ascii="Tw Cen MT" w:hAnsi="Tw Cen MT"/>
              </w:rPr>
            </w:pPr>
          </w:p>
        </w:tc>
        <w:tc>
          <w:tcPr>
            <w:tcW w:w="3969" w:type="dxa"/>
          </w:tcPr>
          <w:p w:rsidR="00607378" w:rsidRPr="0022304B" w:rsidRDefault="00607378" w:rsidP="00FB2A35">
            <w:pPr>
              <w:rPr>
                <w:rFonts w:ascii="Tw Cen MT" w:hAnsi="Tw Cen MT" w:cstheme="minorHAnsi"/>
              </w:rPr>
            </w:pPr>
            <w:r w:rsidRPr="0022304B">
              <w:rPr>
                <w:rFonts w:ascii="Tw Cen MT" w:hAnsi="Tw Cen MT" w:cstheme="minorHAnsi"/>
              </w:rPr>
              <w:t>Develop their phonological awareness so that they can:</w:t>
            </w:r>
          </w:p>
          <w:p w:rsidR="00607378" w:rsidRPr="0022304B" w:rsidRDefault="00607378" w:rsidP="00FB2A35">
            <w:pPr>
              <w:pStyle w:val="ListParagraph"/>
              <w:ind w:left="360"/>
              <w:rPr>
                <w:rFonts w:ascii="Tw Cen MT" w:hAnsi="Tw Cen MT" w:cstheme="minorHAnsi"/>
              </w:rPr>
            </w:pPr>
            <w:r w:rsidRPr="0022304B">
              <w:rPr>
                <w:rFonts w:ascii="Tw Cen MT" w:hAnsi="Tw Cen MT" w:cstheme="minorHAnsi"/>
              </w:rPr>
              <w:t>- Spot and suggest rhymes</w:t>
            </w:r>
          </w:p>
          <w:p w:rsidR="00607378" w:rsidRPr="0022304B" w:rsidRDefault="00607378" w:rsidP="00FB2A35">
            <w:pPr>
              <w:pStyle w:val="ListParagraph"/>
              <w:ind w:left="360"/>
              <w:rPr>
                <w:rFonts w:ascii="Tw Cen MT" w:hAnsi="Tw Cen MT" w:cstheme="minorHAnsi"/>
              </w:rPr>
            </w:pPr>
            <w:r w:rsidRPr="0022304B">
              <w:rPr>
                <w:rFonts w:ascii="Tw Cen MT" w:hAnsi="Tw Cen MT" w:cstheme="minorHAnsi"/>
              </w:rPr>
              <w:t>- Count or clap syllables in a word</w:t>
            </w:r>
          </w:p>
          <w:p w:rsidR="00607378" w:rsidRPr="0022304B" w:rsidRDefault="00607378" w:rsidP="00FB2A35">
            <w:pPr>
              <w:pStyle w:val="ListParagraph"/>
              <w:ind w:left="360"/>
              <w:rPr>
                <w:rFonts w:ascii="Tw Cen MT" w:hAnsi="Tw Cen MT" w:cstheme="minorHAnsi"/>
              </w:rPr>
            </w:pPr>
            <w:r w:rsidRPr="0022304B">
              <w:rPr>
                <w:rFonts w:ascii="Tw Cen MT" w:hAnsi="Tw Cen MT" w:cstheme="minorHAnsi"/>
              </w:rPr>
              <w:t>- Recognise words with the same initial sound, such as money and mother.</w:t>
            </w:r>
          </w:p>
          <w:p w:rsidR="00607378" w:rsidRPr="0022304B" w:rsidRDefault="00607378" w:rsidP="00FB2A35">
            <w:pPr>
              <w:rPr>
                <w:rFonts w:ascii="Tw Cen MT" w:hAnsi="Tw Cen MT"/>
              </w:rPr>
            </w:pPr>
          </w:p>
        </w:tc>
        <w:tc>
          <w:tcPr>
            <w:tcW w:w="4111" w:type="dxa"/>
          </w:tcPr>
          <w:p w:rsidR="00607378" w:rsidRPr="0022304B" w:rsidRDefault="00607378" w:rsidP="00FB2A35">
            <w:pPr>
              <w:rPr>
                <w:rFonts w:ascii="Tw Cen MT" w:hAnsi="Tw Cen MT" w:cstheme="minorHAnsi"/>
              </w:rPr>
            </w:pPr>
            <w:r w:rsidRPr="0022304B">
              <w:rPr>
                <w:rFonts w:ascii="Tw Cen MT" w:hAnsi="Tw Cen MT" w:cstheme="minorHAnsi"/>
              </w:rPr>
              <w:t>Read individual letters by saying the sounds for them.</w:t>
            </w:r>
          </w:p>
          <w:p w:rsidR="00607378" w:rsidRPr="0022304B" w:rsidRDefault="00607378" w:rsidP="00FB2A35">
            <w:pPr>
              <w:pStyle w:val="ListParagraph"/>
              <w:ind w:left="360"/>
              <w:rPr>
                <w:rFonts w:ascii="Tw Cen MT" w:hAnsi="Tw Cen MT"/>
              </w:rPr>
            </w:pPr>
          </w:p>
        </w:tc>
        <w:tc>
          <w:tcPr>
            <w:tcW w:w="3685" w:type="dxa"/>
          </w:tcPr>
          <w:p w:rsidR="00607378" w:rsidRPr="0022304B" w:rsidRDefault="00607378" w:rsidP="00FB2A35">
            <w:pPr>
              <w:rPr>
                <w:rFonts w:ascii="Tw Cen MT" w:hAnsi="Tw Cen MT" w:cstheme="minorHAnsi"/>
              </w:rPr>
            </w:pPr>
            <w:r w:rsidRPr="0022304B">
              <w:rPr>
                <w:rFonts w:ascii="Tw Cen MT" w:hAnsi="Tw Cen MT" w:cstheme="minorHAnsi"/>
              </w:rPr>
              <w:t>Say a sound for each letter in the alphabet and at least 10 digraphs.</w:t>
            </w:r>
          </w:p>
          <w:p w:rsidR="00607378" w:rsidRPr="0022304B" w:rsidRDefault="00607378" w:rsidP="00FB2A35">
            <w:pPr>
              <w:spacing w:line="256" w:lineRule="auto"/>
              <w:rPr>
                <w:rFonts w:ascii="Tw Cen MT" w:hAnsi="Tw Cen MT"/>
              </w:rPr>
            </w:pPr>
          </w:p>
        </w:tc>
      </w:tr>
      <w:tr w:rsidR="00607378" w:rsidRPr="0022304B" w:rsidTr="00607378">
        <w:tc>
          <w:tcPr>
            <w:tcW w:w="3114" w:type="dxa"/>
          </w:tcPr>
          <w:p w:rsidR="00607378" w:rsidRPr="0022304B" w:rsidRDefault="00607378" w:rsidP="00FB2A35">
            <w:pPr>
              <w:rPr>
                <w:rFonts w:ascii="Tw Cen MT" w:hAnsi="Tw Cen MT" w:cstheme="minorHAnsi"/>
              </w:rPr>
            </w:pPr>
            <w:r w:rsidRPr="0022304B">
              <w:rPr>
                <w:rFonts w:ascii="Tw Cen MT" w:hAnsi="Tw Cen MT" w:cstheme="minorHAnsi"/>
              </w:rPr>
              <w:t>Pay attention and responds to the pictures or the words.</w:t>
            </w:r>
          </w:p>
          <w:p w:rsidR="00607378" w:rsidRPr="0022304B" w:rsidRDefault="00607378" w:rsidP="00FB2A35">
            <w:pPr>
              <w:rPr>
                <w:rFonts w:ascii="Tw Cen MT" w:hAnsi="Tw Cen MT"/>
              </w:rPr>
            </w:pPr>
          </w:p>
        </w:tc>
        <w:tc>
          <w:tcPr>
            <w:tcW w:w="3969" w:type="dxa"/>
          </w:tcPr>
          <w:p w:rsidR="00607378" w:rsidRPr="0022304B" w:rsidRDefault="00607378" w:rsidP="00FB2A35">
            <w:pPr>
              <w:rPr>
                <w:rFonts w:ascii="Tw Cen MT" w:hAnsi="Tw Cen MT"/>
              </w:rPr>
            </w:pPr>
            <w:r w:rsidRPr="0022304B">
              <w:rPr>
                <w:rFonts w:ascii="Tw Cen MT" w:hAnsi="Tw Cen MT" w:cstheme="minorHAnsi"/>
              </w:rPr>
              <w:t>Engage in extended conversations about stories, learning new vocabulary.</w:t>
            </w:r>
          </w:p>
        </w:tc>
        <w:tc>
          <w:tcPr>
            <w:tcW w:w="4111" w:type="dxa"/>
          </w:tcPr>
          <w:p w:rsidR="00607378" w:rsidRPr="0022304B" w:rsidRDefault="00607378" w:rsidP="00FB2A35">
            <w:pPr>
              <w:rPr>
                <w:rFonts w:ascii="Tw Cen MT" w:hAnsi="Tw Cen MT" w:cstheme="minorHAnsi"/>
              </w:rPr>
            </w:pPr>
            <w:r w:rsidRPr="0022304B">
              <w:rPr>
                <w:rFonts w:ascii="Tw Cen MT" w:hAnsi="Tw Cen MT" w:cstheme="minorHAnsi"/>
              </w:rPr>
              <w:t>Blend sounds into words, so that they can read short words made up of known-letter sound correspondences.</w:t>
            </w:r>
          </w:p>
          <w:p w:rsidR="00607378" w:rsidRPr="0022304B" w:rsidRDefault="00607378" w:rsidP="00FB2A35">
            <w:pPr>
              <w:rPr>
                <w:rFonts w:ascii="Tw Cen MT" w:hAnsi="Tw Cen MT"/>
              </w:rPr>
            </w:pPr>
          </w:p>
        </w:tc>
        <w:tc>
          <w:tcPr>
            <w:tcW w:w="3685" w:type="dxa"/>
            <w:vMerge w:val="restart"/>
          </w:tcPr>
          <w:p w:rsidR="00607378" w:rsidRPr="0022304B" w:rsidRDefault="00607378" w:rsidP="00FB2A35">
            <w:pPr>
              <w:rPr>
                <w:rFonts w:ascii="Tw Cen MT" w:hAnsi="Tw Cen MT" w:cstheme="minorHAnsi"/>
              </w:rPr>
            </w:pPr>
            <w:r w:rsidRPr="0022304B">
              <w:rPr>
                <w:rFonts w:ascii="Tw Cen MT" w:hAnsi="Tw Cen MT" w:cstheme="minorHAnsi"/>
              </w:rPr>
              <w:t>Read words consistent with their phonic knowledge by sound-blending.</w:t>
            </w:r>
          </w:p>
          <w:p w:rsidR="00607378" w:rsidRPr="0022304B" w:rsidRDefault="00607378" w:rsidP="00FB2A35">
            <w:pPr>
              <w:rPr>
                <w:rFonts w:ascii="Tw Cen MT" w:hAnsi="Tw Cen MT"/>
              </w:rPr>
            </w:pPr>
          </w:p>
        </w:tc>
      </w:tr>
      <w:tr w:rsidR="00607378" w:rsidRPr="0022304B" w:rsidTr="00607378">
        <w:tc>
          <w:tcPr>
            <w:tcW w:w="3114" w:type="dxa"/>
          </w:tcPr>
          <w:p w:rsidR="00607378" w:rsidRPr="0022304B" w:rsidRDefault="00607378" w:rsidP="00FB2A35">
            <w:pPr>
              <w:rPr>
                <w:rFonts w:ascii="Tw Cen MT" w:hAnsi="Tw Cen MT" w:cstheme="minorHAnsi"/>
              </w:rPr>
            </w:pPr>
            <w:r w:rsidRPr="0022304B">
              <w:rPr>
                <w:rFonts w:ascii="Tw Cen MT" w:hAnsi="Tw Cen MT" w:cstheme="minorHAnsi"/>
              </w:rPr>
              <w:t>Notice some print, such as the first letter of their name, a bus or door number, or a familiar logo.</w:t>
            </w:r>
          </w:p>
        </w:tc>
        <w:tc>
          <w:tcPr>
            <w:tcW w:w="3969" w:type="dxa"/>
            <w:vMerge w:val="restart"/>
          </w:tcPr>
          <w:p w:rsidR="00607378" w:rsidRPr="0022304B" w:rsidRDefault="00607378" w:rsidP="00FB2A35">
            <w:pPr>
              <w:rPr>
                <w:rFonts w:ascii="Tw Cen MT" w:hAnsi="Tw Cen MT"/>
              </w:rPr>
            </w:pPr>
          </w:p>
        </w:tc>
        <w:tc>
          <w:tcPr>
            <w:tcW w:w="4111" w:type="dxa"/>
          </w:tcPr>
          <w:p w:rsidR="00607378" w:rsidRPr="0022304B" w:rsidRDefault="00607378" w:rsidP="00FB2A35">
            <w:pPr>
              <w:rPr>
                <w:rFonts w:ascii="Tw Cen MT" w:hAnsi="Tw Cen MT" w:cstheme="minorHAnsi"/>
              </w:rPr>
            </w:pPr>
            <w:r w:rsidRPr="0022304B">
              <w:rPr>
                <w:rFonts w:ascii="Tw Cen MT" w:hAnsi="Tw Cen MT" w:cstheme="minorHAnsi"/>
              </w:rPr>
              <w:t>Read some letter groups that each represent one sound and say sounds for them.</w:t>
            </w:r>
          </w:p>
          <w:p w:rsidR="00607378" w:rsidRPr="0022304B" w:rsidRDefault="00607378" w:rsidP="00FB2A35">
            <w:pPr>
              <w:rPr>
                <w:rFonts w:ascii="Tw Cen MT" w:hAnsi="Tw Cen MT"/>
              </w:rPr>
            </w:pPr>
          </w:p>
        </w:tc>
        <w:tc>
          <w:tcPr>
            <w:tcW w:w="3685" w:type="dxa"/>
            <w:vMerge/>
          </w:tcPr>
          <w:p w:rsidR="00607378" w:rsidRPr="0022304B" w:rsidRDefault="00607378" w:rsidP="00FB2A35">
            <w:pPr>
              <w:rPr>
                <w:rFonts w:ascii="Tw Cen MT" w:hAnsi="Tw Cen MT"/>
              </w:rPr>
            </w:pPr>
          </w:p>
        </w:tc>
      </w:tr>
      <w:tr w:rsidR="00607378" w:rsidRPr="0022304B" w:rsidTr="00607378">
        <w:tc>
          <w:tcPr>
            <w:tcW w:w="3114" w:type="dxa"/>
            <w:vMerge w:val="restart"/>
          </w:tcPr>
          <w:p w:rsidR="00607378" w:rsidRPr="0022304B" w:rsidRDefault="00607378" w:rsidP="00FB2A35">
            <w:pPr>
              <w:rPr>
                <w:rFonts w:ascii="Tw Cen MT" w:hAnsi="Tw Cen MT" w:cstheme="minorHAnsi"/>
              </w:rPr>
            </w:pPr>
          </w:p>
        </w:tc>
        <w:tc>
          <w:tcPr>
            <w:tcW w:w="3969" w:type="dxa"/>
            <w:vMerge/>
          </w:tcPr>
          <w:p w:rsidR="00607378" w:rsidRPr="0022304B" w:rsidRDefault="00607378" w:rsidP="00FB2A35">
            <w:pPr>
              <w:rPr>
                <w:rFonts w:ascii="Tw Cen MT" w:hAnsi="Tw Cen MT"/>
              </w:rPr>
            </w:pPr>
          </w:p>
        </w:tc>
        <w:tc>
          <w:tcPr>
            <w:tcW w:w="4111" w:type="dxa"/>
          </w:tcPr>
          <w:p w:rsidR="00607378" w:rsidRPr="0022304B" w:rsidRDefault="00607378" w:rsidP="00FB2A35">
            <w:pPr>
              <w:rPr>
                <w:rFonts w:ascii="Tw Cen MT" w:hAnsi="Tw Cen MT" w:cstheme="minorHAnsi"/>
              </w:rPr>
            </w:pPr>
            <w:r w:rsidRPr="0022304B">
              <w:rPr>
                <w:rFonts w:ascii="Tw Cen MT" w:hAnsi="Tw Cen MT" w:cstheme="minorHAnsi"/>
              </w:rPr>
              <w:t>Read a few common exception words matched to the school’s phonic programme.</w:t>
            </w:r>
          </w:p>
          <w:p w:rsidR="00607378" w:rsidRPr="0022304B" w:rsidRDefault="00607378" w:rsidP="00FB2A35">
            <w:pPr>
              <w:rPr>
                <w:rFonts w:ascii="Tw Cen MT" w:hAnsi="Tw Cen MT"/>
              </w:rPr>
            </w:pPr>
          </w:p>
        </w:tc>
        <w:tc>
          <w:tcPr>
            <w:tcW w:w="3685" w:type="dxa"/>
            <w:vMerge w:val="restart"/>
          </w:tcPr>
          <w:p w:rsidR="00607378" w:rsidRPr="0022304B" w:rsidRDefault="00607378" w:rsidP="00FB2A35">
            <w:pPr>
              <w:rPr>
                <w:rFonts w:ascii="Tw Cen MT" w:hAnsi="Tw Cen MT"/>
              </w:rPr>
            </w:pPr>
            <w:r w:rsidRPr="0022304B">
              <w:rPr>
                <w:rFonts w:ascii="Tw Cen MT" w:hAnsi="Tw Cen MT" w:cstheme="minorHAnsi"/>
              </w:rPr>
              <w:t>Read aloud simple sentences and books that are consistent with their phonic knowledge, including some common exception words.</w:t>
            </w:r>
          </w:p>
        </w:tc>
      </w:tr>
      <w:tr w:rsidR="00607378" w:rsidRPr="0022304B" w:rsidTr="00607378">
        <w:tc>
          <w:tcPr>
            <w:tcW w:w="3114" w:type="dxa"/>
            <w:vMerge/>
          </w:tcPr>
          <w:p w:rsidR="00607378" w:rsidRPr="0022304B" w:rsidRDefault="00607378" w:rsidP="00FB2A35">
            <w:pPr>
              <w:rPr>
                <w:rFonts w:ascii="Tw Cen MT" w:hAnsi="Tw Cen MT" w:cstheme="minorHAnsi"/>
              </w:rPr>
            </w:pPr>
          </w:p>
        </w:tc>
        <w:tc>
          <w:tcPr>
            <w:tcW w:w="3969" w:type="dxa"/>
            <w:vMerge/>
          </w:tcPr>
          <w:p w:rsidR="00607378" w:rsidRPr="0022304B" w:rsidRDefault="00607378" w:rsidP="00FB2A35">
            <w:pPr>
              <w:rPr>
                <w:rFonts w:ascii="Tw Cen MT" w:hAnsi="Tw Cen MT"/>
              </w:rPr>
            </w:pPr>
          </w:p>
        </w:tc>
        <w:tc>
          <w:tcPr>
            <w:tcW w:w="4111" w:type="dxa"/>
          </w:tcPr>
          <w:p w:rsidR="00607378" w:rsidRPr="0022304B" w:rsidRDefault="00607378" w:rsidP="00FB2A35">
            <w:pPr>
              <w:rPr>
                <w:rFonts w:ascii="Tw Cen MT" w:hAnsi="Tw Cen MT" w:cstheme="minorHAnsi"/>
              </w:rPr>
            </w:pPr>
            <w:r w:rsidRPr="0022304B">
              <w:rPr>
                <w:rFonts w:ascii="Tw Cen MT" w:hAnsi="Tw Cen MT" w:cstheme="minorHAnsi"/>
              </w:rPr>
              <w:t>Read simple phrases and sentences made up of words with known-letter sound correspondences and where necessary, a few exception words.</w:t>
            </w:r>
          </w:p>
          <w:p w:rsidR="00607378" w:rsidRPr="0022304B" w:rsidRDefault="00607378" w:rsidP="00FB2A35">
            <w:pPr>
              <w:rPr>
                <w:rFonts w:ascii="Tw Cen MT" w:hAnsi="Tw Cen MT"/>
              </w:rPr>
            </w:pPr>
          </w:p>
        </w:tc>
        <w:tc>
          <w:tcPr>
            <w:tcW w:w="3685" w:type="dxa"/>
            <w:vMerge/>
          </w:tcPr>
          <w:p w:rsidR="00607378" w:rsidRPr="0022304B" w:rsidRDefault="00607378" w:rsidP="00FB2A35">
            <w:pPr>
              <w:rPr>
                <w:rFonts w:ascii="Tw Cen MT" w:hAnsi="Tw Cen MT"/>
              </w:rPr>
            </w:pPr>
          </w:p>
        </w:tc>
      </w:tr>
      <w:tr w:rsidR="00607378" w:rsidRPr="0022304B" w:rsidTr="00607378">
        <w:tc>
          <w:tcPr>
            <w:tcW w:w="3114" w:type="dxa"/>
            <w:vMerge/>
          </w:tcPr>
          <w:p w:rsidR="00607378" w:rsidRPr="0022304B" w:rsidRDefault="00607378" w:rsidP="00FB2A35">
            <w:pPr>
              <w:rPr>
                <w:rFonts w:ascii="Tw Cen MT" w:hAnsi="Tw Cen MT" w:cstheme="minorHAnsi"/>
              </w:rPr>
            </w:pPr>
          </w:p>
        </w:tc>
        <w:tc>
          <w:tcPr>
            <w:tcW w:w="3969" w:type="dxa"/>
            <w:vMerge/>
          </w:tcPr>
          <w:p w:rsidR="00607378" w:rsidRPr="0022304B" w:rsidRDefault="00607378" w:rsidP="00FB2A35">
            <w:pPr>
              <w:rPr>
                <w:rFonts w:ascii="Tw Cen MT" w:hAnsi="Tw Cen MT"/>
              </w:rPr>
            </w:pPr>
          </w:p>
        </w:tc>
        <w:tc>
          <w:tcPr>
            <w:tcW w:w="4111" w:type="dxa"/>
          </w:tcPr>
          <w:p w:rsidR="00607378" w:rsidRPr="0022304B" w:rsidRDefault="00607378" w:rsidP="00FB2A35">
            <w:pPr>
              <w:rPr>
                <w:rFonts w:ascii="Tw Cen MT" w:hAnsi="Tw Cen MT" w:cstheme="minorHAnsi"/>
              </w:rPr>
            </w:pPr>
            <w:r w:rsidRPr="0022304B">
              <w:rPr>
                <w:rFonts w:ascii="Tw Cen MT" w:hAnsi="Tw Cen MT" w:cstheme="minorHAnsi"/>
              </w:rPr>
              <w:t>Re-read these books to build up their confidence in word reading, their fluency and their understanding and enjoyment.</w:t>
            </w:r>
          </w:p>
        </w:tc>
        <w:tc>
          <w:tcPr>
            <w:tcW w:w="3685" w:type="dxa"/>
            <w:vMerge/>
          </w:tcPr>
          <w:p w:rsidR="00607378" w:rsidRPr="0022304B" w:rsidRDefault="00607378" w:rsidP="00FB2A35">
            <w:pPr>
              <w:rPr>
                <w:rFonts w:ascii="Tw Cen MT" w:hAnsi="Tw Cen MT"/>
              </w:rPr>
            </w:pPr>
          </w:p>
        </w:tc>
      </w:tr>
    </w:tbl>
    <w:tbl>
      <w:tblPr>
        <w:tblStyle w:val="TableGrid2"/>
        <w:tblW w:w="14879" w:type="dxa"/>
        <w:tblLayout w:type="fixed"/>
        <w:tblLook w:val="04A0" w:firstRow="1" w:lastRow="0" w:firstColumn="1" w:lastColumn="0" w:noHBand="0" w:noVBand="1"/>
      </w:tblPr>
      <w:tblGrid>
        <w:gridCol w:w="3114"/>
        <w:gridCol w:w="3969"/>
        <w:gridCol w:w="4111"/>
        <w:gridCol w:w="3685"/>
      </w:tblGrid>
      <w:tr w:rsidR="00D75BEE" w:rsidRPr="005604F0" w:rsidTr="00D75BEE">
        <w:trPr>
          <w:trHeight w:val="388"/>
        </w:trPr>
        <w:tc>
          <w:tcPr>
            <w:tcW w:w="14879" w:type="dxa"/>
            <w:gridSpan w:val="4"/>
            <w:shd w:val="clear" w:color="auto" w:fill="A8D08D" w:themeFill="accent6" w:themeFillTint="99"/>
          </w:tcPr>
          <w:p w:rsidR="00D75BEE" w:rsidRPr="005604F0" w:rsidRDefault="00D75BEE" w:rsidP="00FB2A35">
            <w:pPr>
              <w:jc w:val="center"/>
              <w:rPr>
                <w:rFonts w:ascii="Tw Cen MT" w:hAnsi="Tw Cen MT"/>
                <w:sz w:val="40"/>
                <w:szCs w:val="40"/>
              </w:rPr>
            </w:pPr>
            <w:r>
              <w:rPr>
                <w:rFonts w:ascii="Tw Cen MT" w:hAnsi="Tw Cen MT"/>
                <w:sz w:val="40"/>
                <w:szCs w:val="40"/>
              </w:rPr>
              <w:t xml:space="preserve">Comprehension  </w:t>
            </w:r>
          </w:p>
        </w:tc>
      </w:tr>
      <w:tr w:rsidR="00D75BEE" w:rsidRPr="005604F0" w:rsidTr="00D75BEE">
        <w:tc>
          <w:tcPr>
            <w:tcW w:w="3114" w:type="dxa"/>
          </w:tcPr>
          <w:p w:rsidR="00D75BEE" w:rsidRPr="00001B13" w:rsidRDefault="00D75BEE" w:rsidP="00FB2A35">
            <w:pPr>
              <w:jc w:val="center"/>
              <w:rPr>
                <w:rFonts w:ascii="Tw Cen MT" w:hAnsi="Tw Cen MT"/>
                <w:b/>
                <w:bCs/>
              </w:rPr>
            </w:pPr>
            <w:r w:rsidRPr="00001B13">
              <w:rPr>
                <w:rFonts w:ascii="Tw Cen MT" w:hAnsi="Tw Cen MT"/>
                <w:b/>
                <w:bCs/>
              </w:rPr>
              <w:t>0-3 years</w:t>
            </w:r>
          </w:p>
        </w:tc>
        <w:tc>
          <w:tcPr>
            <w:tcW w:w="3969" w:type="dxa"/>
          </w:tcPr>
          <w:p w:rsidR="00D75BEE" w:rsidRPr="00001B13" w:rsidRDefault="00D75BEE" w:rsidP="00FB2A35">
            <w:pPr>
              <w:jc w:val="center"/>
              <w:rPr>
                <w:rFonts w:ascii="Tw Cen MT" w:hAnsi="Tw Cen MT"/>
                <w:b/>
                <w:bCs/>
              </w:rPr>
            </w:pPr>
            <w:r w:rsidRPr="00001B13">
              <w:rPr>
                <w:rFonts w:ascii="Tw Cen MT" w:hAnsi="Tw Cen MT"/>
                <w:b/>
                <w:bCs/>
              </w:rPr>
              <w:t>3-4 years</w:t>
            </w:r>
          </w:p>
        </w:tc>
        <w:tc>
          <w:tcPr>
            <w:tcW w:w="4111" w:type="dxa"/>
          </w:tcPr>
          <w:p w:rsidR="00D75BEE" w:rsidRPr="00001B13" w:rsidRDefault="00D75BEE" w:rsidP="00FB2A35">
            <w:pPr>
              <w:jc w:val="center"/>
              <w:rPr>
                <w:rFonts w:ascii="Tw Cen MT" w:hAnsi="Tw Cen MT"/>
                <w:b/>
                <w:bCs/>
              </w:rPr>
            </w:pPr>
            <w:r w:rsidRPr="00001B13">
              <w:rPr>
                <w:rFonts w:ascii="Tw Cen MT" w:hAnsi="Tw Cen MT"/>
                <w:b/>
                <w:bCs/>
              </w:rPr>
              <w:t>In Reception</w:t>
            </w:r>
          </w:p>
        </w:tc>
        <w:tc>
          <w:tcPr>
            <w:tcW w:w="3685" w:type="dxa"/>
          </w:tcPr>
          <w:p w:rsidR="00D75BEE" w:rsidRPr="00001B13" w:rsidRDefault="00D75BEE" w:rsidP="00FB2A35">
            <w:pPr>
              <w:jc w:val="center"/>
              <w:rPr>
                <w:rFonts w:ascii="Tw Cen MT" w:hAnsi="Tw Cen MT"/>
                <w:b/>
                <w:bCs/>
              </w:rPr>
            </w:pPr>
            <w:r w:rsidRPr="00001B13">
              <w:rPr>
                <w:rFonts w:ascii="Tw Cen MT" w:hAnsi="Tw Cen MT"/>
                <w:b/>
                <w:bCs/>
              </w:rPr>
              <w:t>ELG</w:t>
            </w:r>
          </w:p>
        </w:tc>
      </w:tr>
      <w:tr w:rsidR="00D75BEE" w:rsidRPr="0022304B" w:rsidTr="00D75BEE">
        <w:trPr>
          <w:trHeight w:val="1317"/>
        </w:trPr>
        <w:tc>
          <w:tcPr>
            <w:tcW w:w="3114" w:type="dxa"/>
          </w:tcPr>
          <w:p w:rsidR="00D75BEE" w:rsidRPr="0022304B" w:rsidRDefault="00D75BEE" w:rsidP="00FB2A35">
            <w:pPr>
              <w:rPr>
                <w:rFonts w:ascii="Tw Cen MT" w:hAnsi="Tw Cen MT" w:cstheme="minorHAnsi"/>
              </w:rPr>
            </w:pPr>
            <w:r w:rsidRPr="0022304B">
              <w:rPr>
                <w:rFonts w:ascii="Tw Cen MT" w:hAnsi="Tw Cen MT" w:cstheme="minorHAnsi"/>
              </w:rPr>
              <w:t xml:space="preserve">Enjoy songs and rhymes, tuning in and paying attention. </w:t>
            </w:r>
          </w:p>
          <w:p w:rsidR="00D75BEE" w:rsidRPr="0022304B" w:rsidRDefault="00D75BEE" w:rsidP="00FB2A35">
            <w:pPr>
              <w:rPr>
                <w:rFonts w:ascii="Tw Cen MT" w:hAnsi="Tw Cen MT" w:cstheme="minorHAnsi"/>
              </w:rPr>
            </w:pPr>
          </w:p>
        </w:tc>
        <w:tc>
          <w:tcPr>
            <w:tcW w:w="3969" w:type="dxa"/>
          </w:tcPr>
          <w:p w:rsidR="00D75BEE" w:rsidRPr="0022304B" w:rsidRDefault="00D75BEE" w:rsidP="00FB2A35">
            <w:pPr>
              <w:rPr>
                <w:rFonts w:ascii="Tw Cen MT" w:hAnsi="Tw Cen MT"/>
                <w:i/>
                <w:iCs/>
                <w:color w:val="FF0000"/>
              </w:rPr>
            </w:pPr>
            <w:r w:rsidRPr="0022304B">
              <w:rPr>
                <w:rFonts w:ascii="Tw Cen MT" w:hAnsi="Tw Cen MT"/>
                <w:i/>
                <w:iCs/>
                <w:color w:val="FF0000"/>
              </w:rPr>
              <w:t>Begins to be aware of the way stories are structured, and to tell own stories</w:t>
            </w:r>
          </w:p>
        </w:tc>
        <w:tc>
          <w:tcPr>
            <w:tcW w:w="4111" w:type="dxa"/>
          </w:tcPr>
          <w:p w:rsidR="00D75BEE" w:rsidRPr="0022304B" w:rsidRDefault="00D75BEE" w:rsidP="00FB2A35">
            <w:pPr>
              <w:rPr>
                <w:rFonts w:ascii="Tw Cen MT" w:hAnsi="Tw Cen MT" w:cstheme="minorHAnsi"/>
                <w:i/>
                <w:iCs/>
                <w:color w:val="FF0000"/>
              </w:rPr>
            </w:pPr>
            <w:r w:rsidRPr="0022304B">
              <w:rPr>
                <w:rFonts w:ascii="Tw Cen MT" w:hAnsi="Tw Cen MT" w:cstheme="minorHAnsi"/>
                <w:i/>
                <w:iCs/>
                <w:color w:val="FF0000"/>
              </w:rPr>
              <w:t>Uses vocabulary and forms of speech that are increasingly influenced by their experiences of reading</w:t>
            </w:r>
          </w:p>
        </w:tc>
        <w:tc>
          <w:tcPr>
            <w:tcW w:w="3685" w:type="dxa"/>
          </w:tcPr>
          <w:p w:rsidR="00D75BEE" w:rsidRPr="0022304B" w:rsidRDefault="00D75BEE" w:rsidP="00FB2A35">
            <w:pPr>
              <w:rPr>
                <w:rFonts w:ascii="Tw Cen MT" w:hAnsi="Tw Cen MT" w:cstheme="minorHAnsi"/>
              </w:rPr>
            </w:pPr>
            <w:r w:rsidRPr="0022304B">
              <w:rPr>
                <w:rFonts w:ascii="Tw Cen MT" w:hAnsi="Tw Cen MT" w:cstheme="minorHAnsi"/>
              </w:rPr>
              <w:t>Demonstrate understanding of what has been read to them by retelling stories and narratives using their own words and recently introduced vocabulary.</w:t>
            </w:r>
          </w:p>
        </w:tc>
      </w:tr>
      <w:tr w:rsidR="00D75BEE" w:rsidRPr="0022304B" w:rsidTr="00D75BEE">
        <w:tc>
          <w:tcPr>
            <w:tcW w:w="3114" w:type="dxa"/>
          </w:tcPr>
          <w:p w:rsidR="00D75BEE" w:rsidRPr="0022304B" w:rsidRDefault="00D75BEE" w:rsidP="00FB2A35">
            <w:pPr>
              <w:rPr>
                <w:rFonts w:ascii="Tw Cen MT" w:hAnsi="Tw Cen MT" w:cstheme="minorHAnsi"/>
              </w:rPr>
            </w:pPr>
            <w:r w:rsidRPr="0022304B">
              <w:rPr>
                <w:rFonts w:ascii="Tw Cen MT" w:hAnsi="Tw Cen MT" w:cstheme="minorHAnsi"/>
              </w:rPr>
              <w:t xml:space="preserve">Join in with songs and rhymes, copying sounds, rhythms, tunes and tempo. </w:t>
            </w:r>
          </w:p>
          <w:p w:rsidR="00D75BEE" w:rsidRPr="0022304B" w:rsidRDefault="00D75BEE" w:rsidP="00FB2A35">
            <w:pPr>
              <w:rPr>
                <w:rFonts w:ascii="Tw Cen MT" w:hAnsi="Tw Cen MT"/>
              </w:rPr>
            </w:pPr>
          </w:p>
        </w:tc>
        <w:tc>
          <w:tcPr>
            <w:tcW w:w="3969" w:type="dxa"/>
          </w:tcPr>
          <w:p w:rsidR="00D75BEE" w:rsidRPr="0022304B" w:rsidRDefault="00D75BEE" w:rsidP="00FB2A35">
            <w:pPr>
              <w:rPr>
                <w:rFonts w:ascii="Tw Cen MT" w:hAnsi="Tw Cen MT"/>
                <w:i/>
                <w:iCs/>
              </w:rPr>
            </w:pPr>
            <w:r w:rsidRPr="0022304B">
              <w:rPr>
                <w:rFonts w:ascii="Tw Cen MT" w:hAnsi="Tw Cen MT"/>
                <w:i/>
                <w:iCs/>
                <w:color w:val="FF0000"/>
              </w:rPr>
              <w:t>Talks about events and principal characters in stories and suggests how the story might end</w:t>
            </w:r>
          </w:p>
        </w:tc>
        <w:tc>
          <w:tcPr>
            <w:tcW w:w="4111" w:type="dxa"/>
          </w:tcPr>
          <w:p w:rsidR="00D75BEE" w:rsidRPr="0022304B" w:rsidRDefault="00D75BEE" w:rsidP="00FB2A35">
            <w:pPr>
              <w:rPr>
                <w:rFonts w:ascii="Tw Cen MT" w:hAnsi="Tw Cen MT"/>
              </w:rPr>
            </w:pPr>
            <w:r w:rsidRPr="0022304B">
              <w:rPr>
                <w:rFonts w:ascii="Tw Cen MT" w:hAnsi="Tw Cen MT" w:cstheme="minorHAnsi"/>
                <w:i/>
                <w:iCs/>
                <w:color w:val="FF0000"/>
              </w:rPr>
              <w:t>Re-enacts and reinvents stories they have heard in their play</w:t>
            </w:r>
          </w:p>
        </w:tc>
        <w:tc>
          <w:tcPr>
            <w:tcW w:w="3685" w:type="dxa"/>
          </w:tcPr>
          <w:p w:rsidR="00D75BEE" w:rsidRPr="0022304B" w:rsidRDefault="00D75BEE" w:rsidP="00FB2A35">
            <w:pPr>
              <w:rPr>
                <w:rFonts w:ascii="Tw Cen MT" w:hAnsi="Tw Cen MT" w:cstheme="minorHAnsi"/>
              </w:rPr>
            </w:pPr>
            <w:r w:rsidRPr="0022304B">
              <w:rPr>
                <w:rFonts w:ascii="Tw Cen MT" w:hAnsi="Tw Cen MT" w:cstheme="minorHAnsi"/>
              </w:rPr>
              <w:t>Anticipate (where appropriate) key events in stories.</w:t>
            </w:r>
          </w:p>
          <w:p w:rsidR="00D75BEE" w:rsidRPr="0022304B" w:rsidRDefault="00D75BEE" w:rsidP="00FB2A35">
            <w:pPr>
              <w:rPr>
                <w:rFonts w:ascii="Tw Cen MT" w:hAnsi="Tw Cen MT"/>
              </w:rPr>
            </w:pPr>
          </w:p>
          <w:p w:rsidR="00D75BEE" w:rsidRPr="0022304B" w:rsidRDefault="00D75BEE" w:rsidP="00FB2A35">
            <w:pPr>
              <w:rPr>
                <w:rFonts w:ascii="Tw Cen MT" w:hAnsi="Tw Cen MT"/>
              </w:rPr>
            </w:pPr>
          </w:p>
        </w:tc>
      </w:tr>
      <w:tr w:rsidR="00D75BEE" w:rsidRPr="0022304B" w:rsidTr="00D75BEE">
        <w:trPr>
          <w:trHeight w:val="747"/>
        </w:trPr>
        <w:tc>
          <w:tcPr>
            <w:tcW w:w="3114" w:type="dxa"/>
          </w:tcPr>
          <w:p w:rsidR="00D75BEE" w:rsidRPr="0022304B" w:rsidRDefault="00D75BEE" w:rsidP="00FB2A35">
            <w:pPr>
              <w:rPr>
                <w:rFonts w:ascii="Tw Cen MT" w:hAnsi="Tw Cen MT" w:cstheme="minorHAnsi"/>
              </w:rPr>
            </w:pPr>
            <w:r w:rsidRPr="0022304B">
              <w:rPr>
                <w:rFonts w:ascii="Tw Cen MT" w:hAnsi="Tw Cen MT" w:cstheme="minorHAnsi"/>
              </w:rPr>
              <w:t>Say some of the words in songs and rhymes.</w:t>
            </w:r>
          </w:p>
          <w:p w:rsidR="00D75BEE" w:rsidRPr="0022304B" w:rsidRDefault="00D75BEE" w:rsidP="00FB2A35">
            <w:pPr>
              <w:rPr>
                <w:rFonts w:ascii="Tw Cen MT" w:hAnsi="Tw Cen MT" w:cstheme="minorHAnsi"/>
              </w:rPr>
            </w:pPr>
          </w:p>
        </w:tc>
        <w:tc>
          <w:tcPr>
            <w:tcW w:w="3969" w:type="dxa"/>
            <w:vMerge w:val="restart"/>
          </w:tcPr>
          <w:p w:rsidR="00D75BEE" w:rsidRPr="0022304B" w:rsidRDefault="00D75BEE" w:rsidP="00FB2A35">
            <w:pPr>
              <w:rPr>
                <w:rFonts w:ascii="Tw Cen MT" w:hAnsi="Tw Cen MT" w:cstheme="minorHAnsi"/>
              </w:rPr>
            </w:pPr>
            <w:r w:rsidRPr="0022304B">
              <w:rPr>
                <w:rFonts w:ascii="Tw Cen MT" w:hAnsi="Tw Cen MT" w:cstheme="minorHAnsi"/>
              </w:rPr>
              <w:t>Understand the five key concepts about print:</w:t>
            </w:r>
          </w:p>
          <w:p w:rsidR="00D75BEE" w:rsidRPr="0022304B" w:rsidRDefault="00D75BEE" w:rsidP="00FB2A35">
            <w:pPr>
              <w:pStyle w:val="ListParagraph"/>
              <w:ind w:left="360"/>
              <w:rPr>
                <w:rFonts w:ascii="Tw Cen MT" w:hAnsi="Tw Cen MT" w:cstheme="minorHAnsi"/>
              </w:rPr>
            </w:pPr>
            <w:r w:rsidRPr="0022304B">
              <w:rPr>
                <w:rFonts w:ascii="Tw Cen MT" w:hAnsi="Tw Cen MT" w:cstheme="minorHAnsi"/>
              </w:rPr>
              <w:t>- Print has meaning</w:t>
            </w:r>
          </w:p>
          <w:p w:rsidR="00D75BEE" w:rsidRPr="0022304B" w:rsidRDefault="00D75BEE" w:rsidP="00FB2A35">
            <w:pPr>
              <w:pStyle w:val="ListParagraph"/>
              <w:ind w:left="360"/>
              <w:rPr>
                <w:rFonts w:ascii="Tw Cen MT" w:hAnsi="Tw Cen MT" w:cstheme="minorHAnsi"/>
              </w:rPr>
            </w:pPr>
            <w:r w:rsidRPr="0022304B">
              <w:rPr>
                <w:rFonts w:ascii="Tw Cen MT" w:hAnsi="Tw Cen MT" w:cstheme="minorHAnsi"/>
              </w:rPr>
              <w:t>- Print can have different purposes</w:t>
            </w:r>
          </w:p>
          <w:p w:rsidR="00D75BEE" w:rsidRPr="0022304B" w:rsidRDefault="00D75BEE" w:rsidP="00FB2A35">
            <w:pPr>
              <w:pStyle w:val="ListParagraph"/>
              <w:ind w:left="360"/>
              <w:rPr>
                <w:rFonts w:ascii="Tw Cen MT" w:hAnsi="Tw Cen MT" w:cstheme="minorHAnsi"/>
              </w:rPr>
            </w:pPr>
            <w:r w:rsidRPr="0022304B">
              <w:rPr>
                <w:rFonts w:ascii="Tw Cen MT" w:hAnsi="Tw Cen MT" w:cstheme="minorHAnsi"/>
              </w:rPr>
              <w:t>- We read English text from left to right and from top to bottom.</w:t>
            </w:r>
          </w:p>
          <w:p w:rsidR="00D75BEE" w:rsidRPr="0022304B" w:rsidRDefault="00D75BEE" w:rsidP="00FB2A35">
            <w:pPr>
              <w:pStyle w:val="ListParagraph"/>
              <w:ind w:left="360"/>
              <w:rPr>
                <w:rFonts w:ascii="Tw Cen MT" w:hAnsi="Tw Cen MT" w:cstheme="minorHAnsi"/>
              </w:rPr>
            </w:pPr>
            <w:r w:rsidRPr="0022304B">
              <w:rPr>
                <w:rFonts w:ascii="Tw Cen MT" w:hAnsi="Tw Cen MT" w:cstheme="minorHAnsi"/>
              </w:rPr>
              <w:t>- The names of the different parts of a book</w:t>
            </w:r>
          </w:p>
          <w:p w:rsidR="00D75BEE" w:rsidRPr="0022304B" w:rsidRDefault="00D75BEE" w:rsidP="00FB2A35">
            <w:pPr>
              <w:rPr>
                <w:rFonts w:ascii="Tw Cen MT" w:hAnsi="Tw Cen MT"/>
              </w:rPr>
            </w:pPr>
            <w:r w:rsidRPr="0022304B">
              <w:rPr>
                <w:rFonts w:ascii="Tw Cen MT" w:hAnsi="Tw Cen MT" w:cstheme="minorHAnsi"/>
              </w:rPr>
              <w:t>- Page sequencing</w:t>
            </w:r>
          </w:p>
        </w:tc>
        <w:tc>
          <w:tcPr>
            <w:tcW w:w="4111" w:type="dxa"/>
          </w:tcPr>
          <w:p w:rsidR="00D75BEE" w:rsidRPr="0022304B" w:rsidRDefault="00D75BEE" w:rsidP="00FB2A35">
            <w:pPr>
              <w:rPr>
                <w:rFonts w:ascii="Tw Cen MT" w:hAnsi="Tw Cen MT" w:cstheme="minorHAnsi"/>
                <w:i/>
                <w:iCs/>
                <w:color w:val="FF0000"/>
              </w:rPr>
            </w:pPr>
            <w:r w:rsidRPr="0022304B">
              <w:rPr>
                <w:rFonts w:ascii="Tw Cen MT" w:hAnsi="Tw Cen MT" w:cstheme="minorHAnsi"/>
                <w:i/>
                <w:iCs/>
                <w:color w:val="FF0000"/>
              </w:rPr>
              <w:t xml:space="preserve">Describes main story settings, events and principal characters in increasing detail  </w:t>
            </w:r>
          </w:p>
          <w:p w:rsidR="00D75BEE" w:rsidRPr="0022304B" w:rsidRDefault="00D75BEE" w:rsidP="00FB2A35">
            <w:pPr>
              <w:rPr>
                <w:rFonts w:ascii="Tw Cen MT" w:hAnsi="Tw Cen MT"/>
                <w:i/>
                <w:iCs/>
              </w:rPr>
            </w:pPr>
          </w:p>
        </w:tc>
        <w:tc>
          <w:tcPr>
            <w:tcW w:w="3685" w:type="dxa"/>
          </w:tcPr>
          <w:p w:rsidR="00D75BEE" w:rsidRPr="0022304B" w:rsidRDefault="00D75BEE" w:rsidP="00FB2A35">
            <w:pPr>
              <w:rPr>
                <w:rFonts w:ascii="Tw Cen MT" w:hAnsi="Tw Cen MT"/>
              </w:rPr>
            </w:pPr>
            <w:r w:rsidRPr="0022304B">
              <w:rPr>
                <w:rFonts w:ascii="Tw Cen MT" w:hAnsi="Tw Cen MT" w:cstheme="minorHAnsi"/>
              </w:rPr>
              <w:t>Use and understand recently introduced vocabulary during discussions about stories, non-fiction, rhymes and poems and during role-play.</w:t>
            </w:r>
          </w:p>
        </w:tc>
      </w:tr>
      <w:tr w:rsidR="00D75BEE" w:rsidRPr="0022304B" w:rsidTr="00D75BEE">
        <w:trPr>
          <w:trHeight w:val="558"/>
        </w:trPr>
        <w:tc>
          <w:tcPr>
            <w:tcW w:w="3114" w:type="dxa"/>
          </w:tcPr>
          <w:p w:rsidR="00D75BEE" w:rsidRPr="0022304B" w:rsidRDefault="00D75BEE" w:rsidP="00FB2A35">
            <w:pPr>
              <w:rPr>
                <w:rFonts w:ascii="Tw Cen MT" w:hAnsi="Tw Cen MT" w:cstheme="minorHAnsi"/>
              </w:rPr>
            </w:pPr>
            <w:r w:rsidRPr="0022304B">
              <w:rPr>
                <w:rFonts w:ascii="Tw Cen MT" w:hAnsi="Tw Cen MT" w:cstheme="minorHAnsi"/>
              </w:rPr>
              <w:t>Sing songs and say rhymes independently, for example, singing whilst playing.</w:t>
            </w:r>
          </w:p>
          <w:p w:rsidR="00D75BEE" w:rsidRPr="0022304B" w:rsidRDefault="00D75BEE" w:rsidP="00FB2A35">
            <w:pPr>
              <w:rPr>
                <w:rFonts w:ascii="Tw Cen MT" w:hAnsi="Tw Cen MT" w:cstheme="minorHAnsi"/>
              </w:rPr>
            </w:pPr>
          </w:p>
        </w:tc>
        <w:tc>
          <w:tcPr>
            <w:tcW w:w="3969" w:type="dxa"/>
            <w:vMerge/>
          </w:tcPr>
          <w:p w:rsidR="00D75BEE" w:rsidRPr="0022304B" w:rsidRDefault="00D75BEE" w:rsidP="00FB2A35">
            <w:pPr>
              <w:rPr>
                <w:rFonts w:ascii="Tw Cen MT" w:hAnsi="Tw Cen MT"/>
              </w:rPr>
            </w:pPr>
          </w:p>
        </w:tc>
        <w:tc>
          <w:tcPr>
            <w:tcW w:w="4111" w:type="dxa"/>
          </w:tcPr>
          <w:p w:rsidR="00D75BEE" w:rsidRPr="0022304B" w:rsidRDefault="00D75BEE" w:rsidP="00FB2A35">
            <w:pPr>
              <w:rPr>
                <w:rFonts w:ascii="Tw Cen MT" w:hAnsi="Tw Cen MT"/>
              </w:rPr>
            </w:pPr>
            <w:r w:rsidRPr="0022304B">
              <w:rPr>
                <w:rFonts w:ascii="Tw Cen MT" w:hAnsi="Tw Cen MT"/>
                <w:i/>
                <w:iCs/>
                <w:color w:val="FF0000"/>
              </w:rPr>
              <w:t>Is able to recall and discuss stories or information that has been read to them, or they have read themselves</w:t>
            </w:r>
          </w:p>
        </w:tc>
        <w:tc>
          <w:tcPr>
            <w:tcW w:w="3685" w:type="dxa"/>
            <w:vMerge w:val="restart"/>
          </w:tcPr>
          <w:p w:rsidR="00D75BEE" w:rsidRPr="0022304B" w:rsidRDefault="00D75BEE" w:rsidP="00FB2A35">
            <w:pPr>
              <w:rPr>
                <w:rFonts w:ascii="Tw Cen MT" w:hAnsi="Tw Cen MT"/>
              </w:rPr>
            </w:pPr>
          </w:p>
        </w:tc>
      </w:tr>
      <w:tr w:rsidR="00D75BEE" w:rsidRPr="0022304B" w:rsidTr="00D75BEE">
        <w:trPr>
          <w:trHeight w:val="558"/>
        </w:trPr>
        <w:tc>
          <w:tcPr>
            <w:tcW w:w="3114" w:type="dxa"/>
          </w:tcPr>
          <w:p w:rsidR="00D75BEE" w:rsidRPr="0022304B" w:rsidRDefault="00D75BEE" w:rsidP="00FB2A35">
            <w:pPr>
              <w:rPr>
                <w:rFonts w:ascii="Tw Cen MT" w:hAnsi="Tw Cen MT" w:cstheme="minorHAnsi"/>
              </w:rPr>
            </w:pPr>
            <w:r w:rsidRPr="0022304B">
              <w:rPr>
                <w:rFonts w:ascii="Tw Cen MT" w:hAnsi="Tw Cen MT" w:cstheme="minorHAnsi"/>
              </w:rPr>
              <w:t xml:space="preserve">Have favourite books and seeks them out, to share with an adult, with another child, or to look at alone. </w:t>
            </w:r>
          </w:p>
          <w:p w:rsidR="00D75BEE" w:rsidRPr="0022304B" w:rsidRDefault="00D75BEE" w:rsidP="00FB2A35">
            <w:pPr>
              <w:rPr>
                <w:rFonts w:ascii="Tw Cen MT" w:hAnsi="Tw Cen MT" w:cstheme="minorHAnsi"/>
              </w:rPr>
            </w:pPr>
          </w:p>
        </w:tc>
        <w:tc>
          <w:tcPr>
            <w:tcW w:w="3969" w:type="dxa"/>
            <w:vMerge/>
          </w:tcPr>
          <w:p w:rsidR="00D75BEE" w:rsidRPr="0022304B" w:rsidRDefault="00D75BEE" w:rsidP="00FB2A35">
            <w:pPr>
              <w:rPr>
                <w:rFonts w:ascii="Tw Cen MT" w:hAnsi="Tw Cen MT"/>
              </w:rPr>
            </w:pPr>
          </w:p>
        </w:tc>
        <w:tc>
          <w:tcPr>
            <w:tcW w:w="4111" w:type="dxa"/>
          </w:tcPr>
          <w:p w:rsidR="00D75BEE" w:rsidRPr="0022304B" w:rsidRDefault="00D75BEE" w:rsidP="00FB2A35">
            <w:pPr>
              <w:rPr>
                <w:rFonts w:ascii="Tw Cen MT" w:hAnsi="Tw Cen MT"/>
              </w:rPr>
            </w:pPr>
            <w:r w:rsidRPr="0022304B">
              <w:rPr>
                <w:rFonts w:ascii="Tw Cen MT" w:hAnsi="Tw Cen MT" w:cstheme="minorHAnsi"/>
              </w:rPr>
              <w:t>Re-read what they have written to check that it makes sense.</w:t>
            </w:r>
          </w:p>
        </w:tc>
        <w:tc>
          <w:tcPr>
            <w:tcW w:w="3685" w:type="dxa"/>
            <w:vMerge/>
          </w:tcPr>
          <w:p w:rsidR="00D75BEE" w:rsidRPr="0022304B" w:rsidRDefault="00D75BEE" w:rsidP="00FB2A35">
            <w:pPr>
              <w:rPr>
                <w:rFonts w:ascii="Tw Cen MT" w:hAnsi="Tw Cen MT"/>
              </w:rPr>
            </w:pPr>
          </w:p>
        </w:tc>
      </w:tr>
      <w:tr w:rsidR="00D75BEE" w:rsidRPr="0022304B" w:rsidTr="00D75BEE">
        <w:trPr>
          <w:trHeight w:val="558"/>
        </w:trPr>
        <w:tc>
          <w:tcPr>
            <w:tcW w:w="3114" w:type="dxa"/>
          </w:tcPr>
          <w:p w:rsidR="00D75BEE" w:rsidRPr="0022304B" w:rsidRDefault="00D75BEE" w:rsidP="00FB2A35">
            <w:pPr>
              <w:rPr>
                <w:rFonts w:ascii="Tw Cen MT" w:hAnsi="Tw Cen MT" w:cstheme="minorHAnsi"/>
              </w:rPr>
            </w:pPr>
            <w:r w:rsidRPr="0022304B">
              <w:rPr>
                <w:rFonts w:ascii="Tw Cen MT" w:hAnsi="Tw Cen MT" w:cstheme="minorHAnsi"/>
              </w:rPr>
              <w:t xml:space="preserve">Repeat words and phrases from familiar stories. </w:t>
            </w:r>
          </w:p>
          <w:p w:rsidR="00D75BEE" w:rsidRPr="0022304B" w:rsidRDefault="00D75BEE" w:rsidP="00FB2A35">
            <w:pPr>
              <w:rPr>
                <w:rFonts w:ascii="Tw Cen MT" w:hAnsi="Tw Cen MT" w:cstheme="minorHAnsi"/>
              </w:rPr>
            </w:pPr>
          </w:p>
        </w:tc>
        <w:tc>
          <w:tcPr>
            <w:tcW w:w="3969" w:type="dxa"/>
            <w:vMerge/>
          </w:tcPr>
          <w:p w:rsidR="00D75BEE" w:rsidRPr="0022304B" w:rsidRDefault="00D75BEE" w:rsidP="00FB2A35">
            <w:pPr>
              <w:rPr>
                <w:rFonts w:ascii="Tw Cen MT" w:hAnsi="Tw Cen MT"/>
              </w:rPr>
            </w:pPr>
          </w:p>
        </w:tc>
        <w:tc>
          <w:tcPr>
            <w:tcW w:w="4111" w:type="dxa"/>
            <w:vMerge w:val="restart"/>
          </w:tcPr>
          <w:p w:rsidR="00D75BEE" w:rsidRPr="0022304B" w:rsidRDefault="00D75BEE" w:rsidP="00FB2A35">
            <w:pPr>
              <w:rPr>
                <w:rFonts w:ascii="Tw Cen MT" w:hAnsi="Tw Cen MT"/>
              </w:rPr>
            </w:pPr>
          </w:p>
        </w:tc>
        <w:tc>
          <w:tcPr>
            <w:tcW w:w="3685" w:type="dxa"/>
            <w:vMerge/>
          </w:tcPr>
          <w:p w:rsidR="00D75BEE" w:rsidRPr="0022304B" w:rsidRDefault="00D75BEE" w:rsidP="00FB2A35">
            <w:pPr>
              <w:rPr>
                <w:rFonts w:ascii="Tw Cen MT" w:hAnsi="Tw Cen MT"/>
              </w:rPr>
            </w:pPr>
          </w:p>
        </w:tc>
      </w:tr>
      <w:tr w:rsidR="00D75BEE" w:rsidRPr="0022304B" w:rsidTr="00D75BEE">
        <w:trPr>
          <w:trHeight w:val="558"/>
        </w:trPr>
        <w:tc>
          <w:tcPr>
            <w:tcW w:w="3114" w:type="dxa"/>
          </w:tcPr>
          <w:p w:rsidR="00D75BEE" w:rsidRPr="0022304B" w:rsidRDefault="00D75BEE" w:rsidP="00FB2A35">
            <w:pPr>
              <w:rPr>
                <w:rFonts w:ascii="Tw Cen MT" w:hAnsi="Tw Cen MT" w:cstheme="minorHAnsi"/>
              </w:rPr>
            </w:pPr>
            <w:r w:rsidRPr="0022304B">
              <w:rPr>
                <w:rFonts w:ascii="Tw Cen MT" w:hAnsi="Tw Cen MT" w:cstheme="minorHAnsi"/>
              </w:rPr>
              <w:t xml:space="preserve">Ask questions about the book. </w:t>
            </w:r>
          </w:p>
          <w:p w:rsidR="00D75BEE" w:rsidRPr="0022304B" w:rsidRDefault="00D75BEE" w:rsidP="00FB2A35">
            <w:pPr>
              <w:rPr>
                <w:rFonts w:ascii="Tw Cen MT" w:hAnsi="Tw Cen MT" w:cstheme="minorHAnsi"/>
              </w:rPr>
            </w:pPr>
          </w:p>
        </w:tc>
        <w:tc>
          <w:tcPr>
            <w:tcW w:w="3969" w:type="dxa"/>
            <w:vMerge w:val="restart"/>
          </w:tcPr>
          <w:p w:rsidR="00D75BEE" w:rsidRPr="0022304B" w:rsidRDefault="00D75BEE" w:rsidP="00FB2A35">
            <w:pPr>
              <w:rPr>
                <w:rFonts w:ascii="Tw Cen MT" w:hAnsi="Tw Cen MT"/>
              </w:rPr>
            </w:pPr>
          </w:p>
        </w:tc>
        <w:tc>
          <w:tcPr>
            <w:tcW w:w="4111" w:type="dxa"/>
            <w:vMerge/>
          </w:tcPr>
          <w:p w:rsidR="00D75BEE" w:rsidRPr="0022304B" w:rsidRDefault="00D75BEE" w:rsidP="00FB2A35">
            <w:pPr>
              <w:rPr>
                <w:rFonts w:ascii="Tw Cen MT" w:hAnsi="Tw Cen MT"/>
              </w:rPr>
            </w:pPr>
          </w:p>
        </w:tc>
        <w:tc>
          <w:tcPr>
            <w:tcW w:w="3685" w:type="dxa"/>
            <w:vMerge/>
          </w:tcPr>
          <w:p w:rsidR="00D75BEE" w:rsidRPr="0022304B" w:rsidRDefault="00D75BEE" w:rsidP="00FB2A35">
            <w:pPr>
              <w:rPr>
                <w:rFonts w:ascii="Tw Cen MT" w:hAnsi="Tw Cen MT"/>
              </w:rPr>
            </w:pPr>
          </w:p>
        </w:tc>
      </w:tr>
      <w:tr w:rsidR="00D75BEE" w:rsidRPr="0022304B" w:rsidTr="00D75BEE">
        <w:trPr>
          <w:trHeight w:val="558"/>
        </w:trPr>
        <w:tc>
          <w:tcPr>
            <w:tcW w:w="3114" w:type="dxa"/>
          </w:tcPr>
          <w:p w:rsidR="00D75BEE" w:rsidRPr="0022304B" w:rsidRDefault="00D75BEE" w:rsidP="00FB2A35">
            <w:pPr>
              <w:rPr>
                <w:rFonts w:ascii="Tw Cen MT" w:hAnsi="Tw Cen MT" w:cstheme="minorHAnsi"/>
              </w:rPr>
            </w:pPr>
            <w:r w:rsidRPr="0022304B">
              <w:rPr>
                <w:rFonts w:ascii="Tw Cen MT" w:hAnsi="Tw Cen MT" w:cstheme="minorHAnsi"/>
              </w:rPr>
              <w:t xml:space="preserve">Makes comments and shares their own ideas. </w:t>
            </w:r>
          </w:p>
          <w:p w:rsidR="00D75BEE" w:rsidRPr="0022304B" w:rsidRDefault="00D75BEE" w:rsidP="00FB2A35">
            <w:pPr>
              <w:rPr>
                <w:rFonts w:ascii="Tw Cen MT" w:hAnsi="Tw Cen MT" w:cstheme="minorHAnsi"/>
              </w:rPr>
            </w:pPr>
          </w:p>
        </w:tc>
        <w:tc>
          <w:tcPr>
            <w:tcW w:w="3969" w:type="dxa"/>
            <w:vMerge/>
          </w:tcPr>
          <w:p w:rsidR="00D75BEE" w:rsidRPr="0022304B" w:rsidRDefault="00D75BEE" w:rsidP="00FB2A35">
            <w:pPr>
              <w:rPr>
                <w:rFonts w:ascii="Tw Cen MT" w:hAnsi="Tw Cen MT"/>
              </w:rPr>
            </w:pPr>
          </w:p>
        </w:tc>
        <w:tc>
          <w:tcPr>
            <w:tcW w:w="4111" w:type="dxa"/>
            <w:vMerge/>
          </w:tcPr>
          <w:p w:rsidR="00D75BEE" w:rsidRPr="0022304B" w:rsidRDefault="00D75BEE" w:rsidP="00FB2A35">
            <w:pPr>
              <w:rPr>
                <w:rFonts w:ascii="Tw Cen MT" w:hAnsi="Tw Cen MT"/>
              </w:rPr>
            </w:pPr>
          </w:p>
        </w:tc>
        <w:tc>
          <w:tcPr>
            <w:tcW w:w="3685" w:type="dxa"/>
            <w:vMerge/>
          </w:tcPr>
          <w:p w:rsidR="00D75BEE" w:rsidRPr="0022304B" w:rsidRDefault="00D75BEE" w:rsidP="00FB2A35">
            <w:pPr>
              <w:rPr>
                <w:rFonts w:ascii="Tw Cen MT" w:hAnsi="Tw Cen MT"/>
              </w:rPr>
            </w:pPr>
          </w:p>
        </w:tc>
      </w:tr>
      <w:tr w:rsidR="00D75BEE" w:rsidRPr="0022304B" w:rsidTr="00D75BEE">
        <w:trPr>
          <w:trHeight w:val="558"/>
        </w:trPr>
        <w:tc>
          <w:tcPr>
            <w:tcW w:w="3114" w:type="dxa"/>
          </w:tcPr>
          <w:p w:rsidR="00D75BEE" w:rsidRPr="0022304B" w:rsidRDefault="00D75BEE" w:rsidP="00FB2A35">
            <w:pPr>
              <w:rPr>
                <w:rFonts w:ascii="Tw Cen MT" w:hAnsi="Tw Cen MT" w:cstheme="minorHAnsi"/>
              </w:rPr>
            </w:pPr>
            <w:r w:rsidRPr="0022304B">
              <w:rPr>
                <w:rFonts w:ascii="Tw Cen MT" w:hAnsi="Tw Cen MT" w:cstheme="minorHAnsi"/>
              </w:rPr>
              <w:t>Develop play around favourite stories using props.</w:t>
            </w:r>
          </w:p>
        </w:tc>
        <w:tc>
          <w:tcPr>
            <w:tcW w:w="3969" w:type="dxa"/>
            <w:vMerge/>
          </w:tcPr>
          <w:p w:rsidR="00D75BEE" w:rsidRPr="0022304B" w:rsidRDefault="00D75BEE" w:rsidP="00FB2A35">
            <w:pPr>
              <w:rPr>
                <w:rFonts w:ascii="Tw Cen MT" w:hAnsi="Tw Cen MT"/>
              </w:rPr>
            </w:pPr>
          </w:p>
        </w:tc>
        <w:tc>
          <w:tcPr>
            <w:tcW w:w="4111" w:type="dxa"/>
            <w:vMerge/>
          </w:tcPr>
          <w:p w:rsidR="00D75BEE" w:rsidRPr="0022304B" w:rsidRDefault="00D75BEE" w:rsidP="00FB2A35">
            <w:pPr>
              <w:rPr>
                <w:rFonts w:ascii="Tw Cen MT" w:hAnsi="Tw Cen MT"/>
              </w:rPr>
            </w:pPr>
          </w:p>
        </w:tc>
        <w:tc>
          <w:tcPr>
            <w:tcW w:w="3685" w:type="dxa"/>
            <w:vMerge/>
          </w:tcPr>
          <w:p w:rsidR="00D75BEE" w:rsidRPr="0022304B" w:rsidRDefault="00D75BEE" w:rsidP="00FB2A35">
            <w:pPr>
              <w:rPr>
                <w:rFonts w:ascii="Tw Cen MT" w:hAnsi="Tw Cen MT"/>
              </w:rPr>
            </w:pPr>
          </w:p>
        </w:tc>
      </w:tr>
    </w:tbl>
    <w:p w:rsidR="005561A7" w:rsidRDefault="005561A7" w:rsidP="000B246B">
      <w:pPr>
        <w:jc w:val="both"/>
        <w:rPr>
          <w:rFonts w:ascii="Verdana" w:hAnsi="Verdana"/>
          <w:sz w:val="36"/>
        </w:rPr>
      </w:pPr>
    </w:p>
    <w:p w:rsidR="005561A7" w:rsidRDefault="005561A7" w:rsidP="000B246B">
      <w:pPr>
        <w:jc w:val="both"/>
        <w:rPr>
          <w:rFonts w:ascii="Verdana" w:hAnsi="Verdana"/>
          <w:sz w:val="36"/>
        </w:rPr>
      </w:pPr>
    </w:p>
    <w:p w:rsidR="005561A7" w:rsidRDefault="005561A7" w:rsidP="000B246B">
      <w:pPr>
        <w:jc w:val="both"/>
        <w:rPr>
          <w:rFonts w:ascii="Verdana" w:hAnsi="Verdana"/>
          <w:sz w:val="36"/>
        </w:rPr>
      </w:pPr>
    </w:p>
    <w:p w:rsidR="005561A7" w:rsidRDefault="005561A7" w:rsidP="000B246B">
      <w:pPr>
        <w:jc w:val="both"/>
        <w:rPr>
          <w:rFonts w:ascii="Verdana" w:hAnsi="Verdana"/>
          <w:sz w:val="36"/>
        </w:rPr>
      </w:pPr>
    </w:p>
    <w:p w:rsidR="005561A7" w:rsidRDefault="005561A7" w:rsidP="000B246B">
      <w:pPr>
        <w:jc w:val="both"/>
        <w:rPr>
          <w:rFonts w:ascii="Verdana" w:hAnsi="Verdana"/>
          <w:sz w:val="36"/>
        </w:rPr>
      </w:pPr>
    </w:p>
    <w:p w:rsidR="005561A7" w:rsidRDefault="005561A7" w:rsidP="000B246B">
      <w:pPr>
        <w:jc w:val="both"/>
        <w:rPr>
          <w:rFonts w:ascii="Verdana" w:hAnsi="Verdana"/>
          <w:sz w:val="36"/>
        </w:rPr>
      </w:pPr>
    </w:p>
    <w:p w:rsidR="005561A7" w:rsidRDefault="005561A7" w:rsidP="000B246B">
      <w:pPr>
        <w:jc w:val="both"/>
        <w:rPr>
          <w:rFonts w:ascii="Verdana" w:hAnsi="Verdana"/>
          <w:sz w:val="36"/>
        </w:rPr>
      </w:pPr>
    </w:p>
    <w:p w:rsidR="005561A7" w:rsidRDefault="005561A7" w:rsidP="000B246B">
      <w:pPr>
        <w:jc w:val="both"/>
        <w:rPr>
          <w:rFonts w:ascii="Verdana" w:hAnsi="Verdana"/>
          <w:sz w:val="36"/>
        </w:rPr>
      </w:pPr>
    </w:p>
    <w:p w:rsidR="005561A7" w:rsidRDefault="005561A7" w:rsidP="000B246B">
      <w:pPr>
        <w:jc w:val="both"/>
        <w:rPr>
          <w:rFonts w:ascii="Verdana" w:hAnsi="Verdana"/>
          <w:sz w:val="36"/>
        </w:rPr>
      </w:pPr>
    </w:p>
    <w:p w:rsidR="005561A7" w:rsidRDefault="005561A7" w:rsidP="000B246B">
      <w:pPr>
        <w:jc w:val="both"/>
        <w:rPr>
          <w:rFonts w:ascii="Verdana" w:hAnsi="Verdana"/>
          <w:sz w:val="36"/>
        </w:rPr>
      </w:pPr>
    </w:p>
    <w:p w:rsidR="005561A7" w:rsidRDefault="005561A7" w:rsidP="000B246B">
      <w:pPr>
        <w:jc w:val="both"/>
        <w:rPr>
          <w:rFonts w:ascii="Verdana" w:hAnsi="Verdana"/>
          <w:sz w:val="36"/>
        </w:rPr>
      </w:pPr>
    </w:p>
    <w:tbl>
      <w:tblPr>
        <w:tblStyle w:val="TableGrid"/>
        <w:tblpPr w:leftFromText="180" w:rightFromText="180" w:vertAnchor="text" w:horzAnchor="margin" w:tblpXSpec="center" w:tblpY="183"/>
        <w:tblW w:w="15344"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15344"/>
      </w:tblGrid>
      <w:tr w:rsidR="00A17D63" w:rsidRPr="00230403" w:rsidTr="005561A7">
        <w:tc>
          <w:tcPr>
            <w:tcW w:w="15344" w:type="dxa"/>
            <w:shd w:val="clear" w:color="auto" w:fill="C1B8DC"/>
          </w:tcPr>
          <w:p w:rsidR="00A17D63" w:rsidRPr="00F514AF" w:rsidRDefault="005A08B6" w:rsidP="005561A7">
            <w:pPr>
              <w:jc w:val="center"/>
              <w:rPr>
                <w:rFonts w:ascii="Verdana" w:hAnsi="Verdana"/>
                <w:b/>
                <w:sz w:val="28"/>
              </w:rPr>
            </w:pPr>
            <w:r>
              <w:rPr>
                <w:rFonts w:ascii="Verdana" w:hAnsi="Verdana"/>
                <w:b/>
                <w:sz w:val="28"/>
              </w:rPr>
              <w:t xml:space="preserve">Year 1 </w:t>
            </w:r>
            <w:r w:rsidR="00C43DFF">
              <w:rPr>
                <w:rFonts w:ascii="Verdana" w:hAnsi="Verdana"/>
                <w:b/>
                <w:sz w:val="28"/>
              </w:rPr>
              <w:t>Reading</w:t>
            </w:r>
            <w:r w:rsidR="00A17D63" w:rsidRPr="00F514AF">
              <w:rPr>
                <w:rFonts w:ascii="Verdana" w:hAnsi="Verdana"/>
                <w:b/>
                <w:sz w:val="28"/>
              </w:rPr>
              <w:t xml:space="preserve"> National Curriculum</w:t>
            </w:r>
          </w:p>
        </w:tc>
      </w:tr>
      <w:tr w:rsidR="00A17D63" w:rsidRPr="00230403" w:rsidTr="005561A7">
        <w:tc>
          <w:tcPr>
            <w:tcW w:w="15344" w:type="dxa"/>
            <w:shd w:val="clear" w:color="auto" w:fill="D2B8DC"/>
          </w:tcPr>
          <w:p w:rsidR="00C43DFF" w:rsidRDefault="00C43DFF" w:rsidP="005561A7">
            <w:pPr>
              <w:rPr>
                <w:rFonts w:ascii="Verdana" w:hAnsi="Verdana" w:cs="Arial"/>
                <w:b/>
                <w:szCs w:val="16"/>
              </w:rPr>
            </w:pPr>
            <w:r>
              <w:rPr>
                <w:rFonts w:ascii="Verdana" w:hAnsi="Verdana" w:cs="Arial"/>
                <w:b/>
                <w:szCs w:val="16"/>
              </w:rPr>
              <w:t>Word reading:</w:t>
            </w:r>
          </w:p>
          <w:p w:rsidR="00A17D63" w:rsidRDefault="00C43DFF" w:rsidP="005561A7">
            <w:pPr>
              <w:pStyle w:val="ListParagraph"/>
              <w:numPr>
                <w:ilvl w:val="0"/>
                <w:numId w:val="8"/>
              </w:numPr>
              <w:rPr>
                <w:rFonts w:ascii="Verdana" w:hAnsi="Verdana" w:cs="Arial"/>
                <w:szCs w:val="16"/>
              </w:rPr>
            </w:pPr>
            <w:r>
              <w:rPr>
                <w:rFonts w:ascii="Verdana" w:hAnsi="Verdana" w:cs="Arial"/>
                <w:szCs w:val="16"/>
              </w:rPr>
              <w:t>Apply phonic knowledge and skills as the route to decode words</w:t>
            </w:r>
          </w:p>
          <w:p w:rsidR="00C43DFF" w:rsidRDefault="00C43DFF" w:rsidP="005561A7">
            <w:pPr>
              <w:pStyle w:val="ListParagraph"/>
              <w:numPr>
                <w:ilvl w:val="0"/>
                <w:numId w:val="8"/>
              </w:numPr>
              <w:rPr>
                <w:rFonts w:ascii="Verdana" w:hAnsi="Verdana" w:cs="Arial"/>
                <w:szCs w:val="16"/>
              </w:rPr>
            </w:pPr>
            <w:r>
              <w:rPr>
                <w:rFonts w:ascii="Verdana" w:hAnsi="Verdana" w:cs="Arial"/>
                <w:szCs w:val="16"/>
              </w:rPr>
              <w:t>Respond speedily with the correct sound to graphemes for all 40+ phonemes</w:t>
            </w:r>
          </w:p>
          <w:p w:rsidR="00C43DFF" w:rsidRDefault="00C43DFF" w:rsidP="005561A7">
            <w:pPr>
              <w:pStyle w:val="ListParagraph"/>
              <w:numPr>
                <w:ilvl w:val="0"/>
                <w:numId w:val="8"/>
              </w:numPr>
              <w:rPr>
                <w:rFonts w:ascii="Verdana" w:hAnsi="Verdana" w:cs="Arial"/>
                <w:szCs w:val="16"/>
              </w:rPr>
            </w:pPr>
            <w:r>
              <w:rPr>
                <w:rFonts w:ascii="Verdana" w:hAnsi="Verdana" w:cs="Arial"/>
                <w:szCs w:val="16"/>
              </w:rPr>
              <w:t>Read accurately by blending sounds in unfamiliar words containing taught graphemes / phonemes</w:t>
            </w:r>
          </w:p>
          <w:p w:rsidR="00C43DFF" w:rsidRDefault="00C43DFF" w:rsidP="005561A7">
            <w:pPr>
              <w:pStyle w:val="ListParagraph"/>
              <w:numPr>
                <w:ilvl w:val="0"/>
                <w:numId w:val="8"/>
              </w:numPr>
              <w:rPr>
                <w:rFonts w:ascii="Verdana" w:hAnsi="Verdana" w:cs="Arial"/>
                <w:szCs w:val="16"/>
              </w:rPr>
            </w:pPr>
            <w:r>
              <w:rPr>
                <w:rFonts w:ascii="Verdana" w:hAnsi="Verdana" w:cs="Arial"/>
                <w:szCs w:val="16"/>
              </w:rPr>
              <w:t>Read common exception words</w:t>
            </w:r>
          </w:p>
          <w:p w:rsidR="00C43DFF" w:rsidRDefault="00C43DFF" w:rsidP="005561A7">
            <w:pPr>
              <w:pStyle w:val="ListParagraph"/>
              <w:numPr>
                <w:ilvl w:val="0"/>
                <w:numId w:val="8"/>
              </w:numPr>
              <w:rPr>
                <w:rFonts w:ascii="Verdana" w:hAnsi="Verdana" w:cs="Arial"/>
                <w:szCs w:val="16"/>
              </w:rPr>
            </w:pPr>
            <w:r>
              <w:rPr>
                <w:rFonts w:ascii="Verdana" w:hAnsi="Verdana" w:cs="Arial"/>
                <w:szCs w:val="16"/>
              </w:rPr>
              <w:t>Read words containing taught graphemes / phonemes and –s, -es, -ing, -ed, -er and –est endings</w:t>
            </w:r>
          </w:p>
          <w:p w:rsidR="00C43DFF" w:rsidRDefault="00C43DFF" w:rsidP="005561A7">
            <w:pPr>
              <w:pStyle w:val="ListParagraph"/>
              <w:numPr>
                <w:ilvl w:val="0"/>
                <w:numId w:val="8"/>
              </w:numPr>
              <w:rPr>
                <w:rFonts w:ascii="Verdana" w:hAnsi="Verdana" w:cs="Arial"/>
                <w:szCs w:val="16"/>
              </w:rPr>
            </w:pPr>
            <w:r>
              <w:rPr>
                <w:rFonts w:ascii="Verdana" w:hAnsi="Verdana" w:cs="Arial"/>
                <w:szCs w:val="16"/>
              </w:rPr>
              <w:t>Read other words of more than one syllable that contain taught graphemes / phonemes</w:t>
            </w:r>
          </w:p>
          <w:p w:rsidR="00C43DFF" w:rsidRDefault="00C43DFF" w:rsidP="005561A7">
            <w:pPr>
              <w:pStyle w:val="ListParagraph"/>
              <w:numPr>
                <w:ilvl w:val="0"/>
                <w:numId w:val="8"/>
              </w:numPr>
              <w:rPr>
                <w:rFonts w:ascii="Verdana" w:hAnsi="Verdana" w:cs="Arial"/>
                <w:szCs w:val="16"/>
              </w:rPr>
            </w:pPr>
            <w:r>
              <w:rPr>
                <w:rFonts w:ascii="Verdana" w:hAnsi="Verdana" w:cs="Arial"/>
                <w:szCs w:val="16"/>
              </w:rPr>
              <w:t>Read words with contractions and understand the apostrophe represents the omitted letter</w:t>
            </w:r>
          </w:p>
          <w:p w:rsidR="00C43DFF" w:rsidRDefault="00C43DFF" w:rsidP="005561A7">
            <w:pPr>
              <w:pStyle w:val="ListParagraph"/>
              <w:numPr>
                <w:ilvl w:val="0"/>
                <w:numId w:val="8"/>
              </w:numPr>
              <w:rPr>
                <w:rFonts w:ascii="Verdana" w:hAnsi="Verdana" w:cs="Arial"/>
                <w:szCs w:val="16"/>
              </w:rPr>
            </w:pPr>
            <w:r>
              <w:rPr>
                <w:rFonts w:ascii="Verdana" w:hAnsi="Verdana" w:cs="Arial"/>
                <w:szCs w:val="16"/>
              </w:rPr>
              <w:t>Read books aloud that are consistent with their developing phonic knowledge</w:t>
            </w:r>
          </w:p>
          <w:p w:rsidR="00C43DFF" w:rsidRPr="00C43DFF" w:rsidRDefault="00C43DFF" w:rsidP="005561A7">
            <w:pPr>
              <w:pStyle w:val="ListParagraph"/>
              <w:numPr>
                <w:ilvl w:val="0"/>
                <w:numId w:val="8"/>
              </w:numPr>
              <w:rPr>
                <w:rFonts w:ascii="Verdana" w:hAnsi="Verdana" w:cs="Arial"/>
                <w:szCs w:val="16"/>
              </w:rPr>
            </w:pPr>
            <w:r>
              <w:rPr>
                <w:rFonts w:ascii="Verdana" w:hAnsi="Verdana" w:cs="Arial"/>
                <w:szCs w:val="16"/>
              </w:rPr>
              <w:t>Reread these books to build up their fluency and confidence in word reading</w:t>
            </w:r>
          </w:p>
          <w:p w:rsidR="00A17D63" w:rsidRPr="00F65AC5" w:rsidRDefault="00A17D63" w:rsidP="005561A7">
            <w:pPr>
              <w:rPr>
                <w:rFonts w:ascii="Verdana" w:hAnsi="Verdana" w:cs="Arial"/>
                <w:szCs w:val="16"/>
              </w:rPr>
            </w:pPr>
          </w:p>
          <w:p w:rsidR="00A17D63" w:rsidRPr="00F65AC5" w:rsidRDefault="005A08B6" w:rsidP="005561A7">
            <w:pPr>
              <w:rPr>
                <w:rFonts w:ascii="Verdana" w:hAnsi="Verdana" w:cs="Arial"/>
                <w:szCs w:val="16"/>
              </w:rPr>
            </w:pPr>
            <w:r>
              <w:rPr>
                <w:rFonts w:ascii="Verdana" w:hAnsi="Verdana" w:cs="Arial"/>
                <w:b/>
                <w:szCs w:val="16"/>
              </w:rPr>
              <w:t>Reading - comprehension</w:t>
            </w:r>
          </w:p>
          <w:p w:rsidR="00A17D63" w:rsidRDefault="005A08B6" w:rsidP="005561A7">
            <w:pPr>
              <w:pStyle w:val="ListParagraph"/>
              <w:numPr>
                <w:ilvl w:val="0"/>
                <w:numId w:val="9"/>
              </w:numPr>
              <w:rPr>
                <w:rFonts w:ascii="Verdana" w:hAnsi="Verdana" w:cs="Arial"/>
                <w:szCs w:val="16"/>
              </w:rPr>
            </w:pPr>
            <w:r>
              <w:rPr>
                <w:rFonts w:ascii="Verdana" w:hAnsi="Verdana" w:cs="Arial"/>
                <w:szCs w:val="16"/>
              </w:rPr>
              <w:t>Develop pleasure in reading, motivation to read, vocabulary and understanding by listening to a range of poems, stories and non-fiction; being encouraged to link what they read or hear to their own experiences; becoming very familiar with key stories, fairy stories and traditional tales; recognising and joining in with predictable phrases; learning to appreciate and recite rhymes and poems; discussing word meanings.</w:t>
            </w:r>
          </w:p>
          <w:p w:rsidR="005A08B6" w:rsidRDefault="005A08B6" w:rsidP="005561A7">
            <w:pPr>
              <w:pStyle w:val="ListParagraph"/>
              <w:numPr>
                <w:ilvl w:val="0"/>
                <w:numId w:val="9"/>
              </w:numPr>
              <w:rPr>
                <w:rFonts w:ascii="Verdana" w:hAnsi="Verdana" w:cs="Arial"/>
                <w:szCs w:val="16"/>
              </w:rPr>
            </w:pPr>
            <w:r>
              <w:rPr>
                <w:rFonts w:ascii="Verdana" w:hAnsi="Verdana" w:cs="Arial"/>
                <w:szCs w:val="16"/>
              </w:rPr>
              <w:t>Understand both the books they can already read accurately and fluently and those they listen to by drawing on prior knowledge and vocabulary; checking the text makes sense and self-correcting; discussing the significance of the title and events; making inferences on the basis of what is said and done; predicting what might happen on the basis of what has been read so far.</w:t>
            </w:r>
          </w:p>
          <w:p w:rsidR="005A08B6" w:rsidRDefault="005A08B6" w:rsidP="005561A7">
            <w:pPr>
              <w:pStyle w:val="ListParagraph"/>
              <w:numPr>
                <w:ilvl w:val="0"/>
                <w:numId w:val="9"/>
              </w:numPr>
              <w:rPr>
                <w:rFonts w:ascii="Verdana" w:hAnsi="Verdana" w:cs="Arial"/>
                <w:szCs w:val="16"/>
              </w:rPr>
            </w:pPr>
            <w:r>
              <w:rPr>
                <w:rFonts w:ascii="Verdana" w:hAnsi="Verdana" w:cs="Arial"/>
                <w:szCs w:val="16"/>
              </w:rPr>
              <w:t>Participate in discussion about what is read to them, taking turns and listening to what others say</w:t>
            </w:r>
          </w:p>
          <w:p w:rsidR="005A08B6" w:rsidRPr="005A08B6" w:rsidRDefault="005A08B6" w:rsidP="005561A7">
            <w:pPr>
              <w:pStyle w:val="ListParagraph"/>
              <w:numPr>
                <w:ilvl w:val="0"/>
                <w:numId w:val="9"/>
              </w:numPr>
              <w:rPr>
                <w:rFonts w:ascii="Verdana" w:hAnsi="Verdana" w:cs="Arial"/>
                <w:szCs w:val="16"/>
              </w:rPr>
            </w:pPr>
            <w:r>
              <w:rPr>
                <w:rFonts w:ascii="Verdana" w:hAnsi="Verdana" w:cs="Arial"/>
                <w:szCs w:val="16"/>
              </w:rPr>
              <w:t>Explain clearly their understanding of what is read to them</w:t>
            </w:r>
          </w:p>
          <w:p w:rsidR="00A17D63" w:rsidRPr="00F514AF" w:rsidRDefault="00A17D63" w:rsidP="005561A7">
            <w:pPr>
              <w:rPr>
                <w:rFonts w:ascii="Verdana" w:hAnsi="Verdana"/>
                <w:b/>
              </w:rPr>
            </w:pPr>
          </w:p>
        </w:tc>
      </w:tr>
    </w:tbl>
    <w:p w:rsidR="00A17D63" w:rsidRDefault="00A17D63" w:rsidP="00A17D63"/>
    <w:p w:rsidR="002C26BB" w:rsidRDefault="002C26BB" w:rsidP="00A17D63"/>
    <w:tbl>
      <w:tblPr>
        <w:tblStyle w:val="TableGrid1"/>
        <w:tblpPr w:leftFromText="180" w:rightFromText="180" w:vertAnchor="text" w:horzAnchor="margin" w:tblpXSpec="center" w:tblpY="-212"/>
        <w:tblW w:w="15344"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836"/>
        <w:gridCol w:w="3836"/>
        <w:gridCol w:w="3836"/>
        <w:gridCol w:w="3836"/>
      </w:tblGrid>
      <w:tr w:rsidR="009D3114" w:rsidRPr="00356112" w:rsidTr="00FE77CF">
        <w:tc>
          <w:tcPr>
            <w:tcW w:w="15344" w:type="dxa"/>
            <w:gridSpan w:val="4"/>
            <w:shd w:val="clear" w:color="auto" w:fill="DEEAF6" w:themeFill="accent1" w:themeFillTint="33"/>
          </w:tcPr>
          <w:p w:rsidR="003D6FA4" w:rsidRDefault="003D6FA4" w:rsidP="002E310D">
            <w:pPr>
              <w:jc w:val="center"/>
              <w:rPr>
                <w:rFonts w:ascii="Verdana" w:hAnsi="Verdana"/>
                <w:b/>
                <w:sz w:val="32"/>
                <w:szCs w:val="32"/>
              </w:rPr>
            </w:pPr>
          </w:p>
          <w:p w:rsidR="009D3114" w:rsidRPr="00356112" w:rsidRDefault="009D3114" w:rsidP="002E310D">
            <w:pPr>
              <w:jc w:val="center"/>
              <w:rPr>
                <w:rFonts w:ascii="Verdana" w:hAnsi="Verdana"/>
                <w:b/>
                <w:sz w:val="32"/>
                <w:szCs w:val="32"/>
              </w:rPr>
            </w:pPr>
            <w:r w:rsidRPr="00356112">
              <w:rPr>
                <w:rFonts w:ascii="Verdana" w:hAnsi="Verdana"/>
                <w:b/>
                <w:sz w:val="32"/>
                <w:szCs w:val="32"/>
              </w:rPr>
              <w:t>Year 1</w:t>
            </w:r>
          </w:p>
        </w:tc>
      </w:tr>
      <w:tr w:rsidR="009D3114" w:rsidRPr="00356112" w:rsidTr="002E310D">
        <w:tc>
          <w:tcPr>
            <w:tcW w:w="3836" w:type="dxa"/>
            <w:shd w:val="clear" w:color="auto" w:fill="D2B8DC"/>
          </w:tcPr>
          <w:p w:rsidR="009D3114" w:rsidRPr="00356112" w:rsidRDefault="00A40CF3" w:rsidP="002E310D">
            <w:pPr>
              <w:jc w:val="center"/>
              <w:rPr>
                <w:rFonts w:ascii="Verdana" w:hAnsi="Verdana"/>
                <w:b/>
              </w:rPr>
            </w:pPr>
            <w:r>
              <w:rPr>
                <w:rFonts w:ascii="Verdana" w:hAnsi="Verdana"/>
                <w:b/>
              </w:rPr>
              <w:t>Decoding</w:t>
            </w:r>
          </w:p>
        </w:tc>
        <w:tc>
          <w:tcPr>
            <w:tcW w:w="3836" w:type="dxa"/>
            <w:shd w:val="clear" w:color="auto" w:fill="D2B8DC"/>
          </w:tcPr>
          <w:p w:rsidR="009D3114" w:rsidRPr="00356112" w:rsidRDefault="00A40CF3" w:rsidP="002E310D">
            <w:pPr>
              <w:jc w:val="center"/>
              <w:rPr>
                <w:rFonts w:ascii="Verdana" w:hAnsi="Verdana"/>
                <w:b/>
              </w:rPr>
            </w:pPr>
            <w:r>
              <w:rPr>
                <w:rFonts w:ascii="Verdana" w:hAnsi="Verdana"/>
                <w:b/>
              </w:rPr>
              <w:t>Fluency</w:t>
            </w:r>
          </w:p>
        </w:tc>
        <w:tc>
          <w:tcPr>
            <w:tcW w:w="3836" w:type="dxa"/>
            <w:tcBorders>
              <w:right w:val="single" w:sz="4" w:space="0" w:color="auto"/>
            </w:tcBorders>
            <w:shd w:val="clear" w:color="auto" w:fill="D2B8DC"/>
          </w:tcPr>
          <w:p w:rsidR="00061030" w:rsidRDefault="009D3114" w:rsidP="002E310D">
            <w:pPr>
              <w:jc w:val="center"/>
              <w:rPr>
                <w:rFonts w:ascii="Verdana" w:hAnsi="Verdana"/>
                <w:b/>
              </w:rPr>
            </w:pPr>
            <w:r w:rsidRPr="00356112">
              <w:rPr>
                <w:rFonts w:ascii="Verdana" w:hAnsi="Verdana"/>
                <w:b/>
              </w:rPr>
              <w:t xml:space="preserve">Comprehension </w:t>
            </w:r>
          </w:p>
          <w:p w:rsidR="00061030" w:rsidRDefault="00061030" w:rsidP="002E310D">
            <w:pPr>
              <w:jc w:val="center"/>
              <w:rPr>
                <w:rFonts w:ascii="Verdana" w:hAnsi="Verdana"/>
                <w:b/>
              </w:rPr>
            </w:pPr>
            <w:r>
              <w:rPr>
                <w:rFonts w:ascii="Verdana" w:hAnsi="Verdana"/>
                <w:b/>
              </w:rPr>
              <w:t>1b – retrieve</w:t>
            </w:r>
          </w:p>
          <w:p w:rsidR="00061030" w:rsidRPr="00356112" w:rsidRDefault="00061030" w:rsidP="00061030">
            <w:pPr>
              <w:jc w:val="center"/>
              <w:rPr>
                <w:rFonts w:ascii="Verdana" w:hAnsi="Verdana"/>
                <w:b/>
              </w:rPr>
            </w:pPr>
            <w:r>
              <w:rPr>
                <w:rFonts w:ascii="Verdana" w:hAnsi="Verdana"/>
                <w:b/>
              </w:rPr>
              <w:t>1c – sequence</w:t>
            </w:r>
          </w:p>
        </w:tc>
        <w:tc>
          <w:tcPr>
            <w:tcW w:w="3836" w:type="dxa"/>
            <w:tcBorders>
              <w:left w:val="single" w:sz="4" w:space="0" w:color="auto"/>
            </w:tcBorders>
            <w:shd w:val="clear" w:color="auto" w:fill="D2B8DC"/>
          </w:tcPr>
          <w:p w:rsidR="00061030" w:rsidRDefault="009D3114" w:rsidP="002E310D">
            <w:pPr>
              <w:jc w:val="center"/>
              <w:rPr>
                <w:rFonts w:ascii="Verdana" w:hAnsi="Verdana"/>
                <w:b/>
              </w:rPr>
            </w:pPr>
            <w:r w:rsidRPr="00356112">
              <w:rPr>
                <w:rFonts w:ascii="Verdana" w:hAnsi="Verdana"/>
                <w:b/>
              </w:rPr>
              <w:t xml:space="preserve">Comprehension </w:t>
            </w:r>
          </w:p>
          <w:p w:rsidR="009D3114" w:rsidRPr="00356112" w:rsidRDefault="00061030" w:rsidP="002E310D">
            <w:pPr>
              <w:jc w:val="center"/>
              <w:rPr>
                <w:rFonts w:ascii="Verdana" w:hAnsi="Verdana"/>
                <w:b/>
              </w:rPr>
            </w:pPr>
            <w:r>
              <w:rPr>
                <w:rFonts w:ascii="Verdana" w:hAnsi="Verdana"/>
                <w:b/>
              </w:rPr>
              <w:t xml:space="preserve">1a </w:t>
            </w:r>
            <w:r w:rsidR="009D3114" w:rsidRPr="00356112">
              <w:rPr>
                <w:rFonts w:ascii="Verdana" w:hAnsi="Verdana"/>
                <w:b/>
              </w:rPr>
              <w:t xml:space="preserve">– </w:t>
            </w:r>
            <w:r w:rsidR="009D3114">
              <w:rPr>
                <w:rFonts w:ascii="Verdana" w:hAnsi="Verdana"/>
                <w:b/>
              </w:rPr>
              <w:t xml:space="preserve">define </w:t>
            </w:r>
            <w:r w:rsidR="009D3114" w:rsidRPr="00356112">
              <w:rPr>
                <w:rFonts w:ascii="Verdana" w:hAnsi="Verdana"/>
                <w:b/>
              </w:rPr>
              <w:t xml:space="preserve">words in context </w:t>
            </w:r>
          </w:p>
        </w:tc>
      </w:tr>
      <w:tr w:rsidR="009D3114" w:rsidRPr="00356112" w:rsidTr="002E310D">
        <w:trPr>
          <w:cantSplit/>
          <w:trHeight w:val="2651"/>
        </w:trPr>
        <w:tc>
          <w:tcPr>
            <w:tcW w:w="3836" w:type="dxa"/>
            <w:shd w:val="clear" w:color="auto" w:fill="FFFFFF" w:themeFill="background1"/>
          </w:tcPr>
          <w:p w:rsidR="009D3114" w:rsidRPr="00356112" w:rsidRDefault="009D3114" w:rsidP="002E310D">
            <w:pPr>
              <w:rPr>
                <w:rFonts w:ascii="Verdana" w:hAnsi="Verdana" w:cs="Arial"/>
                <w:sz w:val="20"/>
                <w:szCs w:val="20"/>
              </w:rPr>
            </w:pPr>
            <w:r>
              <w:rPr>
                <w:rFonts w:ascii="Verdana" w:hAnsi="Verdana" w:cs="Arial"/>
                <w:sz w:val="20"/>
                <w:szCs w:val="20"/>
              </w:rPr>
              <w:t>Can they blend sounds in unfamiliar words containing taught graphemes?</w:t>
            </w:r>
          </w:p>
          <w:p w:rsidR="009D3114" w:rsidRDefault="009D3114" w:rsidP="002E310D">
            <w:pPr>
              <w:rPr>
                <w:rFonts w:ascii="Verdana" w:hAnsi="Verdana" w:cs="Arial"/>
                <w:sz w:val="20"/>
                <w:szCs w:val="20"/>
              </w:rPr>
            </w:pPr>
            <w:r w:rsidRPr="00356112">
              <w:rPr>
                <w:rFonts w:ascii="Verdana" w:hAnsi="Verdana" w:cs="Arial"/>
                <w:sz w:val="20"/>
                <w:szCs w:val="20"/>
              </w:rPr>
              <w:t>Can they read all 40+ graphemes?</w:t>
            </w:r>
          </w:p>
          <w:p w:rsidR="009D3114" w:rsidRPr="00356112" w:rsidRDefault="009D3114" w:rsidP="002E310D">
            <w:pPr>
              <w:rPr>
                <w:rFonts w:ascii="Verdana" w:hAnsi="Verdana" w:cs="Arial"/>
                <w:sz w:val="20"/>
                <w:szCs w:val="20"/>
              </w:rPr>
            </w:pPr>
            <w:r>
              <w:rPr>
                <w:rFonts w:ascii="Verdana" w:hAnsi="Verdana" w:cs="Arial"/>
                <w:sz w:val="20"/>
                <w:szCs w:val="20"/>
              </w:rPr>
              <w:t>Can they read words of more than one syllable containing taught graphemes?</w:t>
            </w:r>
          </w:p>
          <w:p w:rsidR="009D3114" w:rsidRPr="00356112" w:rsidRDefault="009D3114" w:rsidP="002E310D">
            <w:pPr>
              <w:rPr>
                <w:rFonts w:ascii="Verdana" w:hAnsi="Verdana" w:cs="Arial"/>
                <w:sz w:val="20"/>
                <w:szCs w:val="20"/>
              </w:rPr>
            </w:pPr>
          </w:p>
        </w:tc>
        <w:tc>
          <w:tcPr>
            <w:tcW w:w="3836" w:type="dxa"/>
            <w:shd w:val="clear" w:color="auto" w:fill="auto"/>
          </w:tcPr>
          <w:p w:rsidR="009D3114" w:rsidRPr="00356112" w:rsidRDefault="009D3114" w:rsidP="002E310D">
            <w:pPr>
              <w:numPr>
                <w:ilvl w:val="0"/>
                <w:numId w:val="11"/>
              </w:numPr>
              <w:contextualSpacing/>
              <w:rPr>
                <w:rFonts w:ascii="Verdana" w:hAnsi="Verdana" w:cs="Arial"/>
                <w:sz w:val="20"/>
                <w:szCs w:val="20"/>
              </w:rPr>
            </w:pPr>
            <w:r w:rsidRPr="00356112">
              <w:rPr>
                <w:rFonts w:ascii="Verdana" w:hAnsi="Verdana" w:cs="Arial"/>
                <w:sz w:val="20"/>
                <w:szCs w:val="20"/>
              </w:rPr>
              <w:t>Can they read the Y1 common exception words?</w:t>
            </w:r>
          </w:p>
          <w:p w:rsidR="009D3114" w:rsidRPr="00356112" w:rsidRDefault="009D3114" w:rsidP="002E310D">
            <w:pPr>
              <w:numPr>
                <w:ilvl w:val="0"/>
                <w:numId w:val="11"/>
              </w:numPr>
              <w:contextualSpacing/>
              <w:rPr>
                <w:rFonts w:ascii="Verdana" w:hAnsi="Verdana" w:cs="Arial"/>
                <w:sz w:val="20"/>
                <w:szCs w:val="20"/>
              </w:rPr>
            </w:pPr>
            <w:r w:rsidRPr="00356112">
              <w:rPr>
                <w:rFonts w:ascii="Verdana" w:hAnsi="Verdana" w:cs="Arial"/>
                <w:sz w:val="20"/>
                <w:szCs w:val="20"/>
              </w:rPr>
              <w:t>Can they check that a text makes sense as they read, self-correcting?</w:t>
            </w:r>
          </w:p>
          <w:p w:rsidR="009D3114" w:rsidRPr="00356112" w:rsidRDefault="009D3114" w:rsidP="002E310D">
            <w:pPr>
              <w:numPr>
                <w:ilvl w:val="0"/>
                <w:numId w:val="11"/>
              </w:numPr>
              <w:contextualSpacing/>
              <w:rPr>
                <w:rFonts w:ascii="Verdana" w:hAnsi="Verdana" w:cs="Arial"/>
                <w:sz w:val="20"/>
                <w:szCs w:val="20"/>
              </w:rPr>
            </w:pPr>
            <w:r w:rsidRPr="00356112">
              <w:rPr>
                <w:rFonts w:ascii="Verdana" w:hAnsi="Verdana" w:cs="Arial"/>
                <w:sz w:val="20"/>
                <w:szCs w:val="20"/>
              </w:rPr>
              <w:t>Do they stop when there is a full stop in a sentence?</w:t>
            </w:r>
          </w:p>
          <w:p w:rsidR="009D3114" w:rsidRPr="00356112" w:rsidRDefault="009D3114" w:rsidP="002E310D">
            <w:pPr>
              <w:numPr>
                <w:ilvl w:val="0"/>
                <w:numId w:val="11"/>
              </w:numPr>
              <w:contextualSpacing/>
              <w:rPr>
                <w:rFonts w:ascii="Verdana" w:hAnsi="Verdana" w:cs="Arial"/>
                <w:sz w:val="20"/>
                <w:szCs w:val="20"/>
              </w:rPr>
            </w:pPr>
            <w:r w:rsidRPr="00356112">
              <w:rPr>
                <w:rFonts w:ascii="Verdana" w:hAnsi="Verdana" w:cs="Arial"/>
                <w:sz w:val="20"/>
                <w:szCs w:val="20"/>
              </w:rPr>
              <w:t>Can they read words ending in suffixes –s, -es, -ing, -ed, -er, est?</w:t>
            </w:r>
          </w:p>
          <w:p w:rsidR="009D3114" w:rsidRPr="007F3EBC" w:rsidRDefault="009D3114" w:rsidP="002E310D">
            <w:pPr>
              <w:numPr>
                <w:ilvl w:val="0"/>
                <w:numId w:val="11"/>
              </w:numPr>
              <w:contextualSpacing/>
              <w:rPr>
                <w:rFonts w:ascii="Verdana" w:hAnsi="Verdana" w:cs="Arial"/>
                <w:i/>
                <w:sz w:val="20"/>
                <w:szCs w:val="20"/>
                <w:u w:val="single"/>
              </w:rPr>
            </w:pPr>
            <w:r w:rsidRPr="00356112">
              <w:rPr>
                <w:rFonts w:ascii="Verdana" w:hAnsi="Verdana" w:cs="Arial"/>
                <w:sz w:val="20"/>
                <w:szCs w:val="20"/>
              </w:rPr>
              <w:t>Can they read words with contractions?</w:t>
            </w:r>
          </w:p>
        </w:tc>
        <w:tc>
          <w:tcPr>
            <w:tcW w:w="3836" w:type="dxa"/>
            <w:tcBorders>
              <w:right w:val="single" w:sz="4" w:space="0" w:color="auto"/>
            </w:tcBorders>
            <w:shd w:val="clear" w:color="auto" w:fill="auto"/>
          </w:tcPr>
          <w:p w:rsidR="009D3114" w:rsidRDefault="009D3114" w:rsidP="002E310D">
            <w:pPr>
              <w:pStyle w:val="ListParagraph"/>
              <w:numPr>
                <w:ilvl w:val="0"/>
                <w:numId w:val="11"/>
              </w:numPr>
              <w:rPr>
                <w:rFonts w:ascii="Verdana" w:hAnsi="Verdana" w:cs="Arial"/>
                <w:sz w:val="20"/>
                <w:szCs w:val="20"/>
              </w:rPr>
            </w:pPr>
            <w:r>
              <w:rPr>
                <w:rFonts w:ascii="Verdana" w:hAnsi="Verdana" w:cs="Arial"/>
                <w:sz w:val="20"/>
                <w:szCs w:val="20"/>
              </w:rPr>
              <w:t>Can they answer questions by finding information in the text?</w:t>
            </w:r>
          </w:p>
          <w:p w:rsidR="009D3114" w:rsidRDefault="009D3114" w:rsidP="002E310D">
            <w:pPr>
              <w:pStyle w:val="ListParagraph"/>
              <w:numPr>
                <w:ilvl w:val="0"/>
                <w:numId w:val="11"/>
              </w:numPr>
              <w:rPr>
                <w:rFonts w:ascii="Verdana" w:hAnsi="Verdana" w:cs="Arial"/>
                <w:sz w:val="20"/>
                <w:szCs w:val="20"/>
              </w:rPr>
            </w:pPr>
            <w:r>
              <w:rPr>
                <w:rFonts w:ascii="Verdana" w:hAnsi="Verdana" w:cs="Arial"/>
                <w:sz w:val="20"/>
                <w:szCs w:val="20"/>
              </w:rPr>
              <w:t>Can they retell the main points of a story in the correct order?</w:t>
            </w:r>
          </w:p>
          <w:p w:rsidR="009D3114" w:rsidRPr="00D809FE" w:rsidRDefault="009D3114" w:rsidP="002E310D">
            <w:pPr>
              <w:pStyle w:val="ListParagraph"/>
              <w:rPr>
                <w:rFonts w:ascii="Verdana" w:hAnsi="Verdana" w:cs="Arial"/>
                <w:sz w:val="20"/>
                <w:szCs w:val="20"/>
              </w:rPr>
            </w:pPr>
          </w:p>
        </w:tc>
        <w:tc>
          <w:tcPr>
            <w:tcW w:w="3836" w:type="dxa"/>
            <w:tcBorders>
              <w:left w:val="single" w:sz="4" w:space="0" w:color="auto"/>
            </w:tcBorders>
            <w:shd w:val="clear" w:color="auto" w:fill="auto"/>
          </w:tcPr>
          <w:p w:rsidR="009D3114" w:rsidRPr="00356112" w:rsidRDefault="009D3114" w:rsidP="002E310D">
            <w:pPr>
              <w:pStyle w:val="ListParagraph"/>
              <w:numPr>
                <w:ilvl w:val="0"/>
                <w:numId w:val="11"/>
              </w:numPr>
              <w:rPr>
                <w:rFonts w:ascii="Verdana" w:hAnsi="Verdana" w:cs="Arial"/>
                <w:sz w:val="20"/>
                <w:szCs w:val="20"/>
              </w:rPr>
            </w:pPr>
            <w:r>
              <w:rPr>
                <w:rFonts w:ascii="Verdana" w:hAnsi="Verdana" w:cs="Arial"/>
                <w:sz w:val="20"/>
                <w:szCs w:val="20"/>
              </w:rPr>
              <w:t>Can they use context to try and work out the meaning of an unfamiliar word?</w:t>
            </w:r>
          </w:p>
        </w:tc>
      </w:tr>
      <w:tr w:rsidR="009D3114" w:rsidRPr="00356112" w:rsidTr="007F3EBC">
        <w:trPr>
          <w:cantSplit/>
          <w:trHeight w:val="657"/>
        </w:trPr>
        <w:tc>
          <w:tcPr>
            <w:tcW w:w="3836" w:type="dxa"/>
            <w:shd w:val="clear" w:color="auto" w:fill="D2B8DC"/>
          </w:tcPr>
          <w:p w:rsidR="00061030" w:rsidRDefault="009D3114" w:rsidP="00061030">
            <w:pPr>
              <w:jc w:val="center"/>
              <w:rPr>
                <w:rFonts w:ascii="Verdana" w:hAnsi="Verdana"/>
                <w:b/>
              </w:rPr>
            </w:pPr>
            <w:r w:rsidRPr="00356112">
              <w:rPr>
                <w:rFonts w:ascii="Verdana" w:hAnsi="Verdana"/>
                <w:b/>
              </w:rPr>
              <w:t>Comprehensi</w:t>
            </w:r>
            <w:r w:rsidR="00061030">
              <w:rPr>
                <w:rFonts w:ascii="Verdana" w:hAnsi="Verdana"/>
                <w:b/>
              </w:rPr>
              <w:t>on</w:t>
            </w:r>
          </w:p>
          <w:p w:rsidR="009D3114" w:rsidRPr="00356112" w:rsidRDefault="00061030" w:rsidP="00061030">
            <w:pPr>
              <w:jc w:val="center"/>
              <w:rPr>
                <w:rFonts w:ascii="Verdana" w:hAnsi="Verdana"/>
                <w:b/>
              </w:rPr>
            </w:pPr>
            <w:r>
              <w:rPr>
                <w:rFonts w:ascii="Verdana" w:hAnsi="Verdana"/>
                <w:b/>
              </w:rPr>
              <w:t>1d - infer</w:t>
            </w:r>
            <w:r w:rsidR="009D3114" w:rsidRPr="00356112">
              <w:rPr>
                <w:rFonts w:ascii="Verdana" w:hAnsi="Verdana"/>
                <w:b/>
              </w:rPr>
              <w:t xml:space="preserve"> </w:t>
            </w:r>
            <w:r>
              <w:rPr>
                <w:rFonts w:ascii="Verdana" w:hAnsi="Verdana"/>
                <w:b/>
              </w:rPr>
              <w:t xml:space="preserve">  1e - predict</w:t>
            </w:r>
          </w:p>
        </w:tc>
        <w:tc>
          <w:tcPr>
            <w:tcW w:w="3836" w:type="dxa"/>
            <w:shd w:val="clear" w:color="auto" w:fill="D2B8DC"/>
          </w:tcPr>
          <w:p w:rsidR="009D3114" w:rsidRPr="00356112" w:rsidRDefault="009D3114" w:rsidP="002E310D">
            <w:pPr>
              <w:jc w:val="center"/>
              <w:rPr>
                <w:rFonts w:ascii="Verdana" w:hAnsi="Verdana"/>
                <w:b/>
              </w:rPr>
            </w:pPr>
            <w:r>
              <w:rPr>
                <w:rFonts w:ascii="Verdana" w:hAnsi="Verdana"/>
                <w:b/>
              </w:rPr>
              <w:t>Knowledge of texts</w:t>
            </w:r>
          </w:p>
        </w:tc>
        <w:tc>
          <w:tcPr>
            <w:tcW w:w="3836" w:type="dxa"/>
            <w:shd w:val="clear" w:color="auto" w:fill="D2B8DC"/>
          </w:tcPr>
          <w:p w:rsidR="009D3114" w:rsidRPr="00356112" w:rsidRDefault="009D3114" w:rsidP="002E310D">
            <w:pPr>
              <w:jc w:val="center"/>
              <w:rPr>
                <w:rFonts w:ascii="Verdana" w:hAnsi="Verdana"/>
                <w:b/>
              </w:rPr>
            </w:pPr>
            <w:r w:rsidRPr="00356112">
              <w:rPr>
                <w:rFonts w:ascii="Verdana" w:hAnsi="Verdana"/>
                <w:b/>
              </w:rPr>
              <w:t>Poetry and Performance</w:t>
            </w:r>
          </w:p>
        </w:tc>
        <w:tc>
          <w:tcPr>
            <w:tcW w:w="3836" w:type="dxa"/>
            <w:tcBorders>
              <w:right w:val="single" w:sz="4" w:space="0" w:color="auto"/>
            </w:tcBorders>
            <w:shd w:val="clear" w:color="auto" w:fill="D2B8DC"/>
          </w:tcPr>
          <w:p w:rsidR="009D3114" w:rsidRPr="00356112" w:rsidRDefault="00A40CF3" w:rsidP="002E310D">
            <w:pPr>
              <w:jc w:val="center"/>
              <w:rPr>
                <w:rFonts w:ascii="Verdana" w:hAnsi="Verdana"/>
                <w:b/>
              </w:rPr>
            </w:pPr>
            <w:r>
              <w:rPr>
                <w:rFonts w:ascii="Verdana" w:hAnsi="Verdana"/>
                <w:b/>
              </w:rPr>
              <w:t>N</w:t>
            </w:r>
            <w:r w:rsidR="009D3114" w:rsidRPr="00356112">
              <w:rPr>
                <w:rFonts w:ascii="Verdana" w:hAnsi="Verdana"/>
                <w:b/>
              </w:rPr>
              <w:t>on-fiction</w:t>
            </w:r>
          </w:p>
        </w:tc>
      </w:tr>
      <w:tr w:rsidR="009D3114" w:rsidRPr="00356112" w:rsidTr="007F3EBC">
        <w:trPr>
          <w:cantSplit/>
          <w:trHeight w:val="2552"/>
        </w:trPr>
        <w:tc>
          <w:tcPr>
            <w:tcW w:w="3836" w:type="dxa"/>
            <w:shd w:val="clear" w:color="auto" w:fill="FFFFFF" w:themeFill="background1"/>
          </w:tcPr>
          <w:p w:rsidR="009D3114" w:rsidRPr="00D809FE" w:rsidRDefault="009D3114" w:rsidP="002E310D">
            <w:pPr>
              <w:pStyle w:val="ListParagraph"/>
              <w:numPr>
                <w:ilvl w:val="0"/>
                <w:numId w:val="13"/>
              </w:numPr>
              <w:rPr>
                <w:rFonts w:ascii="Verdana" w:hAnsi="Verdana" w:cs="Arial"/>
                <w:sz w:val="16"/>
                <w:szCs w:val="18"/>
              </w:rPr>
            </w:pPr>
            <w:r>
              <w:rPr>
                <w:rFonts w:ascii="Verdana" w:hAnsi="Verdana" w:cs="Arial"/>
                <w:sz w:val="20"/>
                <w:szCs w:val="20"/>
              </w:rPr>
              <w:t>Can they use clues in the text to say whether a character is good or bad / kind or mean?</w:t>
            </w:r>
          </w:p>
          <w:p w:rsidR="009D3114" w:rsidRPr="00D809FE" w:rsidRDefault="009D3114" w:rsidP="002E310D">
            <w:pPr>
              <w:pStyle w:val="ListParagraph"/>
              <w:numPr>
                <w:ilvl w:val="0"/>
                <w:numId w:val="13"/>
              </w:numPr>
              <w:rPr>
                <w:rFonts w:ascii="Verdana" w:hAnsi="Verdana" w:cs="Arial"/>
                <w:sz w:val="16"/>
                <w:szCs w:val="18"/>
              </w:rPr>
            </w:pPr>
            <w:r>
              <w:rPr>
                <w:rFonts w:ascii="Verdana" w:hAnsi="Verdana" w:cs="Arial"/>
                <w:sz w:val="20"/>
                <w:szCs w:val="20"/>
              </w:rPr>
              <w:t>Can they make simple predictions about what a character might do?f</w:t>
            </w:r>
          </w:p>
          <w:p w:rsidR="009D3114" w:rsidRPr="007F3EBC" w:rsidRDefault="009D3114" w:rsidP="007F3EBC">
            <w:pPr>
              <w:pStyle w:val="ListParagraph"/>
              <w:numPr>
                <w:ilvl w:val="0"/>
                <w:numId w:val="13"/>
              </w:numPr>
              <w:rPr>
                <w:rFonts w:ascii="Verdana" w:hAnsi="Verdana" w:cs="Arial"/>
                <w:sz w:val="16"/>
                <w:szCs w:val="18"/>
              </w:rPr>
            </w:pPr>
            <w:r>
              <w:rPr>
                <w:rFonts w:ascii="Verdana" w:hAnsi="Verdana" w:cs="Arial"/>
                <w:sz w:val="20"/>
                <w:szCs w:val="20"/>
              </w:rPr>
              <w:t>Can they join in with predictable phrases during storytime?</w:t>
            </w:r>
          </w:p>
        </w:tc>
        <w:tc>
          <w:tcPr>
            <w:tcW w:w="3836" w:type="dxa"/>
            <w:shd w:val="clear" w:color="auto" w:fill="auto"/>
          </w:tcPr>
          <w:p w:rsidR="009D3114" w:rsidRDefault="009D3114" w:rsidP="002E310D">
            <w:pPr>
              <w:pStyle w:val="ListParagraph"/>
              <w:numPr>
                <w:ilvl w:val="0"/>
                <w:numId w:val="13"/>
              </w:numPr>
              <w:rPr>
                <w:rFonts w:ascii="Verdana" w:hAnsi="Verdana" w:cs="Arial"/>
                <w:sz w:val="20"/>
                <w:szCs w:val="20"/>
              </w:rPr>
            </w:pPr>
            <w:r>
              <w:rPr>
                <w:rFonts w:ascii="Verdana" w:hAnsi="Verdana" w:cs="Arial"/>
                <w:sz w:val="20"/>
                <w:szCs w:val="20"/>
              </w:rPr>
              <w:t>Can they talk about their favourite book?</w:t>
            </w:r>
          </w:p>
          <w:p w:rsidR="009D3114" w:rsidRDefault="009D3114" w:rsidP="002E310D">
            <w:pPr>
              <w:pStyle w:val="ListParagraph"/>
              <w:numPr>
                <w:ilvl w:val="0"/>
                <w:numId w:val="13"/>
              </w:numPr>
              <w:rPr>
                <w:rFonts w:ascii="Verdana" w:hAnsi="Verdana" w:cs="Arial"/>
                <w:sz w:val="20"/>
                <w:szCs w:val="20"/>
              </w:rPr>
            </w:pPr>
            <w:r>
              <w:rPr>
                <w:rFonts w:ascii="Verdana" w:hAnsi="Verdana" w:cs="Arial"/>
                <w:sz w:val="20"/>
                <w:szCs w:val="20"/>
              </w:rPr>
              <w:t>Can they use story language correctly (title, beginning, ending, author)?</w:t>
            </w:r>
          </w:p>
          <w:p w:rsidR="009D3114" w:rsidRDefault="009D3114" w:rsidP="002E310D">
            <w:pPr>
              <w:pStyle w:val="ListParagraph"/>
              <w:numPr>
                <w:ilvl w:val="0"/>
                <w:numId w:val="13"/>
              </w:numPr>
              <w:rPr>
                <w:rFonts w:ascii="Verdana" w:hAnsi="Verdana" w:cs="Arial"/>
                <w:sz w:val="20"/>
                <w:szCs w:val="20"/>
              </w:rPr>
            </w:pPr>
            <w:r>
              <w:rPr>
                <w:rFonts w:ascii="Verdana" w:hAnsi="Verdana" w:cs="Arial"/>
                <w:sz w:val="20"/>
                <w:szCs w:val="20"/>
              </w:rPr>
              <w:t>Do they ask questions about a book they are reading?</w:t>
            </w:r>
          </w:p>
          <w:p w:rsidR="009D3114" w:rsidRPr="007F3EBC" w:rsidRDefault="009D3114" w:rsidP="007F3EBC">
            <w:pPr>
              <w:pStyle w:val="ListParagraph"/>
              <w:numPr>
                <w:ilvl w:val="0"/>
                <w:numId w:val="13"/>
              </w:numPr>
            </w:pPr>
            <w:r>
              <w:rPr>
                <w:rFonts w:ascii="Verdana" w:hAnsi="Verdana" w:cs="Arial"/>
                <w:sz w:val="20"/>
                <w:szCs w:val="20"/>
              </w:rPr>
              <w:t>Can they talk about fairy tales / traditional tales?</w:t>
            </w:r>
          </w:p>
        </w:tc>
        <w:tc>
          <w:tcPr>
            <w:tcW w:w="3836" w:type="dxa"/>
            <w:tcBorders>
              <w:right w:val="single" w:sz="4" w:space="0" w:color="auto"/>
            </w:tcBorders>
            <w:shd w:val="clear" w:color="auto" w:fill="auto"/>
          </w:tcPr>
          <w:p w:rsidR="009D3114" w:rsidRPr="003930A3" w:rsidRDefault="009D3114" w:rsidP="002E310D">
            <w:pPr>
              <w:pStyle w:val="ListParagraph"/>
              <w:numPr>
                <w:ilvl w:val="0"/>
                <w:numId w:val="12"/>
              </w:numPr>
              <w:rPr>
                <w:rFonts w:ascii="Verdana" w:hAnsi="Verdana" w:cs="Arial"/>
                <w:sz w:val="16"/>
                <w:szCs w:val="18"/>
              </w:rPr>
            </w:pPr>
            <w:r>
              <w:rPr>
                <w:rFonts w:ascii="Verdana" w:hAnsi="Verdana" w:cs="Arial"/>
                <w:sz w:val="20"/>
                <w:szCs w:val="20"/>
              </w:rPr>
              <w:t>Can they say how they feel about a poem?</w:t>
            </w:r>
          </w:p>
          <w:p w:rsidR="007F3EBC" w:rsidRDefault="009D3114" w:rsidP="002E310D">
            <w:pPr>
              <w:pStyle w:val="ListParagraph"/>
              <w:numPr>
                <w:ilvl w:val="0"/>
                <w:numId w:val="12"/>
              </w:numPr>
              <w:rPr>
                <w:rFonts w:ascii="Verdana" w:hAnsi="Verdana" w:cs="Arial"/>
                <w:sz w:val="16"/>
                <w:szCs w:val="18"/>
              </w:rPr>
            </w:pPr>
            <w:r>
              <w:rPr>
                <w:rFonts w:ascii="Verdana" w:hAnsi="Verdana" w:cs="Arial"/>
                <w:sz w:val="20"/>
                <w:szCs w:val="20"/>
              </w:rPr>
              <w:t>Can they recite a poem?</w:t>
            </w:r>
          </w:p>
          <w:p w:rsidR="007F3EBC" w:rsidRPr="007F3EBC" w:rsidRDefault="007F3EBC" w:rsidP="007F3EBC"/>
          <w:p w:rsidR="007F3EBC" w:rsidRPr="007F3EBC" w:rsidRDefault="007F3EBC" w:rsidP="007F3EBC"/>
          <w:p w:rsidR="007F3EBC" w:rsidRPr="007F3EBC" w:rsidRDefault="007F3EBC" w:rsidP="007F3EBC"/>
          <w:p w:rsidR="009D3114" w:rsidRPr="007F3EBC" w:rsidRDefault="009D3114" w:rsidP="007F3EBC"/>
        </w:tc>
        <w:tc>
          <w:tcPr>
            <w:tcW w:w="3836" w:type="dxa"/>
            <w:tcBorders>
              <w:left w:val="single" w:sz="4" w:space="0" w:color="auto"/>
            </w:tcBorders>
            <w:shd w:val="clear" w:color="auto" w:fill="auto"/>
          </w:tcPr>
          <w:p w:rsidR="009D3114" w:rsidRDefault="009D3114" w:rsidP="002E310D">
            <w:pPr>
              <w:pStyle w:val="ListParagraph"/>
              <w:numPr>
                <w:ilvl w:val="0"/>
                <w:numId w:val="12"/>
              </w:numPr>
              <w:rPr>
                <w:rFonts w:ascii="Verdana" w:hAnsi="Verdana" w:cs="Arial"/>
                <w:sz w:val="20"/>
                <w:szCs w:val="20"/>
              </w:rPr>
            </w:pPr>
            <w:r>
              <w:rPr>
                <w:rFonts w:ascii="Verdana" w:hAnsi="Verdana" w:cs="Arial"/>
                <w:sz w:val="20"/>
                <w:szCs w:val="20"/>
              </w:rPr>
              <w:t>Can they talk about the differences between fiction and non-fiction?</w:t>
            </w:r>
          </w:p>
          <w:p w:rsidR="007F3EBC" w:rsidRDefault="009D3114" w:rsidP="002E310D">
            <w:pPr>
              <w:pStyle w:val="ListParagraph"/>
              <w:numPr>
                <w:ilvl w:val="0"/>
                <w:numId w:val="12"/>
              </w:numPr>
              <w:rPr>
                <w:rFonts w:ascii="Verdana" w:hAnsi="Verdana" w:cs="Arial"/>
                <w:sz w:val="20"/>
                <w:szCs w:val="20"/>
              </w:rPr>
            </w:pPr>
            <w:r>
              <w:rPr>
                <w:rFonts w:ascii="Verdana" w:hAnsi="Verdana" w:cs="Arial"/>
                <w:sz w:val="20"/>
                <w:szCs w:val="20"/>
              </w:rPr>
              <w:t>Can they talk about the way information texts are organised to help the reader?</w:t>
            </w:r>
          </w:p>
          <w:p w:rsidR="007F3EBC" w:rsidRPr="007F3EBC" w:rsidRDefault="007F3EBC" w:rsidP="007F3EBC"/>
          <w:p w:rsidR="009D3114" w:rsidRPr="007F3EBC" w:rsidRDefault="009D3114" w:rsidP="007F3EBC"/>
        </w:tc>
      </w:tr>
    </w:tbl>
    <w:p w:rsidR="002C26BB" w:rsidRDefault="002C26BB" w:rsidP="007F3EBC"/>
    <w:p w:rsidR="00C01C95" w:rsidRDefault="00C01C95" w:rsidP="007F3EBC"/>
    <w:p w:rsidR="00C01C95" w:rsidRDefault="00C01C95" w:rsidP="007F3EBC"/>
    <w:p w:rsidR="00C01C95" w:rsidRPr="007F3EBC" w:rsidRDefault="00C01C95" w:rsidP="007F3EBC"/>
    <w:tbl>
      <w:tblPr>
        <w:tblStyle w:val="TableGrid"/>
        <w:tblpPr w:leftFromText="180" w:rightFromText="180" w:vertAnchor="text" w:horzAnchor="margin" w:tblpXSpec="center" w:tblpY="87"/>
        <w:tblW w:w="15344"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15344"/>
      </w:tblGrid>
      <w:tr w:rsidR="009D3114" w:rsidRPr="00230403" w:rsidTr="00C01C95">
        <w:tc>
          <w:tcPr>
            <w:tcW w:w="15344" w:type="dxa"/>
            <w:shd w:val="clear" w:color="auto" w:fill="C1B8DC"/>
          </w:tcPr>
          <w:p w:rsidR="009D3114" w:rsidRPr="00F514AF" w:rsidRDefault="009D3114" w:rsidP="00C01C95">
            <w:pPr>
              <w:jc w:val="center"/>
              <w:rPr>
                <w:rFonts w:ascii="Verdana" w:hAnsi="Verdana"/>
                <w:b/>
                <w:sz w:val="28"/>
              </w:rPr>
            </w:pPr>
            <w:r>
              <w:rPr>
                <w:rFonts w:ascii="Verdana" w:hAnsi="Verdana"/>
                <w:b/>
                <w:sz w:val="28"/>
              </w:rPr>
              <w:t>Year 2 Reading</w:t>
            </w:r>
            <w:r w:rsidRPr="00F514AF">
              <w:rPr>
                <w:rFonts w:ascii="Verdana" w:hAnsi="Verdana"/>
                <w:b/>
                <w:sz w:val="28"/>
              </w:rPr>
              <w:t xml:space="preserve"> National Curriculum</w:t>
            </w:r>
          </w:p>
        </w:tc>
      </w:tr>
      <w:tr w:rsidR="009D3114" w:rsidRPr="00230403" w:rsidTr="00C01C95">
        <w:trPr>
          <w:trHeight w:val="416"/>
        </w:trPr>
        <w:tc>
          <w:tcPr>
            <w:tcW w:w="15344" w:type="dxa"/>
            <w:shd w:val="clear" w:color="auto" w:fill="D2B8DC"/>
          </w:tcPr>
          <w:p w:rsidR="009D3114" w:rsidRDefault="009D3114" w:rsidP="00C01C95">
            <w:pPr>
              <w:rPr>
                <w:rFonts w:ascii="Verdana" w:hAnsi="Verdana" w:cs="Arial"/>
                <w:b/>
                <w:i/>
                <w:szCs w:val="16"/>
              </w:rPr>
            </w:pPr>
            <w:r>
              <w:rPr>
                <w:rFonts w:ascii="Verdana" w:hAnsi="Verdana" w:cs="Arial"/>
                <w:b/>
                <w:i/>
                <w:szCs w:val="16"/>
              </w:rPr>
              <w:t xml:space="preserve">Before beginning the Year 2 programme of study, pupils should be able to read all common graphemes, unfamiliar words containing these graphemes. They should be able to read the Year 1 common exception words. They should be able to retell some familiar stories that have been read to them. </w:t>
            </w:r>
          </w:p>
          <w:p w:rsidR="009D3114" w:rsidRPr="005A08B6" w:rsidRDefault="009D3114" w:rsidP="00C01C95">
            <w:pPr>
              <w:rPr>
                <w:rFonts w:ascii="Verdana" w:hAnsi="Verdana" w:cs="Arial"/>
                <w:b/>
                <w:i/>
                <w:szCs w:val="16"/>
              </w:rPr>
            </w:pPr>
          </w:p>
          <w:p w:rsidR="009D3114" w:rsidRPr="00651BC0" w:rsidRDefault="009D3114" w:rsidP="00C01C95">
            <w:pPr>
              <w:rPr>
                <w:rFonts w:ascii="Verdana" w:hAnsi="Verdana" w:cs="Arial"/>
                <w:b/>
                <w:sz w:val="20"/>
                <w:szCs w:val="20"/>
              </w:rPr>
            </w:pPr>
            <w:r w:rsidRPr="00651BC0">
              <w:rPr>
                <w:rFonts w:ascii="Verdana" w:hAnsi="Verdana" w:cs="Arial"/>
                <w:b/>
                <w:sz w:val="20"/>
                <w:szCs w:val="20"/>
              </w:rPr>
              <w:t>Word reading:</w:t>
            </w:r>
          </w:p>
          <w:p w:rsidR="009D3114" w:rsidRPr="00651BC0" w:rsidRDefault="009D3114" w:rsidP="00C01C95">
            <w:pPr>
              <w:pStyle w:val="ListParagraph"/>
              <w:numPr>
                <w:ilvl w:val="0"/>
                <w:numId w:val="8"/>
              </w:numPr>
              <w:rPr>
                <w:rFonts w:ascii="Verdana" w:hAnsi="Verdana" w:cs="Arial"/>
                <w:sz w:val="20"/>
                <w:szCs w:val="20"/>
              </w:rPr>
            </w:pPr>
            <w:r w:rsidRPr="00651BC0">
              <w:rPr>
                <w:rFonts w:ascii="Verdana" w:hAnsi="Verdana" w:cs="Arial"/>
                <w:sz w:val="20"/>
                <w:szCs w:val="20"/>
              </w:rPr>
              <w:t>continue to apply phonic knowledge and skills as the route to decode words until automatic decoding has become embedded and reading is fluent</w:t>
            </w:r>
          </w:p>
          <w:p w:rsidR="009D3114" w:rsidRPr="00651BC0" w:rsidRDefault="009D3114" w:rsidP="00C01C95">
            <w:pPr>
              <w:pStyle w:val="ListParagraph"/>
              <w:numPr>
                <w:ilvl w:val="0"/>
                <w:numId w:val="8"/>
              </w:numPr>
              <w:rPr>
                <w:rFonts w:ascii="Verdana" w:hAnsi="Verdana" w:cs="Arial"/>
                <w:sz w:val="20"/>
                <w:szCs w:val="20"/>
              </w:rPr>
            </w:pPr>
            <w:r w:rsidRPr="00651BC0">
              <w:rPr>
                <w:rFonts w:ascii="Verdana" w:hAnsi="Verdana" w:cs="Arial"/>
                <w:sz w:val="20"/>
                <w:szCs w:val="20"/>
              </w:rPr>
              <w:t>read accurately by blending the sounds in words that contain the graphemes taught so far, especially recognising alternative sounds for graphemes</w:t>
            </w:r>
          </w:p>
          <w:p w:rsidR="009D3114" w:rsidRPr="00651BC0" w:rsidRDefault="009D3114" w:rsidP="00C01C95">
            <w:pPr>
              <w:pStyle w:val="ListParagraph"/>
              <w:numPr>
                <w:ilvl w:val="0"/>
                <w:numId w:val="8"/>
              </w:numPr>
              <w:rPr>
                <w:rFonts w:ascii="Verdana" w:hAnsi="Verdana" w:cs="Arial"/>
                <w:sz w:val="20"/>
                <w:szCs w:val="20"/>
              </w:rPr>
            </w:pPr>
            <w:r w:rsidRPr="00651BC0">
              <w:rPr>
                <w:rFonts w:ascii="Verdana" w:hAnsi="Verdana" w:cs="Arial"/>
                <w:sz w:val="20"/>
                <w:szCs w:val="20"/>
              </w:rPr>
              <w:t>read accurately words of two or more syllables that contain the same graphemes as above</w:t>
            </w:r>
          </w:p>
          <w:p w:rsidR="009D3114" w:rsidRPr="00651BC0" w:rsidRDefault="009D3114" w:rsidP="00C01C95">
            <w:pPr>
              <w:pStyle w:val="ListParagraph"/>
              <w:numPr>
                <w:ilvl w:val="0"/>
                <w:numId w:val="8"/>
              </w:numPr>
              <w:rPr>
                <w:rFonts w:ascii="Verdana" w:hAnsi="Verdana" w:cs="Arial"/>
                <w:sz w:val="20"/>
                <w:szCs w:val="20"/>
              </w:rPr>
            </w:pPr>
            <w:r w:rsidRPr="00651BC0">
              <w:rPr>
                <w:rFonts w:ascii="Verdana" w:hAnsi="Verdana" w:cs="Arial"/>
                <w:sz w:val="20"/>
                <w:szCs w:val="20"/>
              </w:rPr>
              <w:t>read words containing common suffixes</w:t>
            </w:r>
          </w:p>
          <w:p w:rsidR="009D3114" w:rsidRPr="00651BC0" w:rsidRDefault="009D3114" w:rsidP="00C01C95">
            <w:pPr>
              <w:pStyle w:val="ListParagraph"/>
              <w:numPr>
                <w:ilvl w:val="0"/>
                <w:numId w:val="8"/>
              </w:numPr>
              <w:rPr>
                <w:rFonts w:ascii="Verdana" w:hAnsi="Verdana" w:cs="Arial"/>
                <w:sz w:val="20"/>
                <w:szCs w:val="20"/>
              </w:rPr>
            </w:pPr>
            <w:r w:rsidRPr="00651BC0">
              <w:rPr>
                <w:rFonts w:ascii="Verdana" w:hAnsi="Verdana" w:cs="Arial"/>
                <w:sz w:val="20"/>
                <w:szCs w:val="20"/>
              </w:rPr>
              <w:t>read further common exception words, noting unusual correspondences between spelling and sound and where these occur in the word</w:t>
            </w:r>
          </w:p>
          <w:p w:rsidR="009D3114" w:rsidRPr="00651BC0" w:rsidRDefault="009D3114" w:rsidP="00C01C95">
            <w:pPr>
              <w:pStyle w:val="ListParagraph"/>
              <w:numPr>
                <w:ilvl w:val="0"/>
                <w:numId w:val="8"/>
              </w:numPr>
              <w:rPr>
                <w:rFonts w:ascii="Verdana" w:hAnsi="Verdana" w:cs="Arial"/>
                <w:sz w:val="20"/>
                <w:szCs w:val="20"/>
              </w:rPr>
            </w:pPr>
            <w:r w:rsidRPr="00651BC0">
              <w:rPr>
                <w:rFonts w:ascii="Verdana" w:hAnsi="Verdana" w:cs="Arial"/>
                <w:sz w:val="20"/>
                <w:szCs w:val="20"/>
              </w:rPr>
              <w:t>read most words quickly and accurately, without overt sounding and blending, when they have been frequently encountered</w:t>
            </w:r>
          </w:p>
          <w:p w:rsidR="009D3114" w:rsidRPr="00651BC0" w:rsidRDefault="009D3114" w:rsidP="00C01C95">
            <w:pPr>
              <w:pStyle w:val="ListParagraph"/>
              <w:numPr>
                <w:ilvl w:val="0"/>
                <w:numId w:val="8"/>
              </w:numPr>
              <w:rPr>
                <w:rFonts w:ascii="Verdana" w:hAnsi="Verdana" w:cs="Arial"/>
                <w:sz w:val="20"/>
                <w:szCs w:val="20"/>
              </w:rPr>
            </w:pPr>
            <w:r w:rsidRPr="00651BC0">
              <w:rPr>
                <w:rFonts w:ascii="Verdana" w:hAnsi="Verdana" w:cs="Arial"/>
                <w:sz w:val="20"/>
                <w:szCs w:val="20"/>
              </w:rPr>
              <w:t>read aloud books closely matched to their improving phonic knowledge, sounding out unfamiliar words accurately, automatically and without undue hesitation</w:t>
            </w:r>
          </w:p>
          <w:p w:rsidR="009D3114" w:rsidRPr="00651BC0" w:rsidRDefault="009D3114" w:rsidP="00C01C95">
            <w:pPr>
              <w:pStyle w:val="ListParagraph"/>
              <w:numPr>
                <w:ilvl w:val="0"/>
                <w:numId w:val="8"/>
              </w:numPr>
              <w:rPr>
                <w:rFonts w:ascii="Verdana" w:hAnsi="Verdana" w:cs="Arial"/>
                <w:sz w:val="20"/>
                <w:szCs w:val="20"/>
              </w:rPr>
            </w:pPr>
            <w:r w:rsidRPr="00651BC0">
              <w:rPr>
                <w:rFonts w:ascii="Verdana" w:hAnsi="Verdana" w:cs="Arial"/>
                <w:sz w:val="20"/>
                <w:szCs w:val="20"/>
              </w:rPr>
              <w:t>reread these books to build up their fluency and confidence in word reading</w:t>
            </w:r>
          </w:p>
          <w:p w:rsidR="009D3114" w:rsidRPr="00651BC0" w:rsidRDefault="009D3114" w:rsidP="00C01C95">
            <w:pPr>
              <w:rPr>
                <w:rFonts w:ascii="Verdana" w:hAnsi="Verdana" w:cs="Arial"/>
                <w:sz w:val="20"/>
                <w:szCs w:val="20"/>
              </w:rPr>
            </w:pPr>
          </w:p>
          <w:p w:rsidR="009D3114" w:rsidRPr="00F65AC5" w:rsidRDefault="009D3114" w:rsidP="00C01C95">
            <w:pPr>
              <w:rPr>
                <w:rFonts w:ascii="Verdana" w:hAnsi="Verdana" w:cs="Arial"/>
                <w:szCs w:val="16"/>
              </w:rPr>
            </w:pPr>
            <w:r>
              <w:rPr>
                <w:rFonts w:ascii="Verdana" w:hAnsi="Verdana" w:cs="Arial"/>
                <w:b/>
                <w:szCs w:val="16"/>
              </w:rPr>
              <w:t>Reading - comprehension</w:t>
            </w:r>
          </w:p>
          <w:p w:rsidR="009D3114" w:rsidRPr="00C01C95" w:rsidRDefault="009D3114" w:rsidP="00C01C95">
            <w:pPr>
              <w:pStyle w:val="ListParagraph"/>
              <w:numPr>
                <w:ilvl w:val="0"/>
                <w:numId w:val="9"/>
              </w:numPr>
              <w:rPr>
                <w:rFonts w:ascii="Verdana" w:hAnsi="Verdana" w:cs="Arial"/>
                <w:sz w:val="20"/>
                <w:szCs w:val="20"/>
              </w:rPr>
            </w:pPr>
            <w:r w:rsidRPr="00C01C95">
              <w:rPr>
                <w:rFonts w:ascii="Verdana" w:hAnsi="Verdana" w:cs="Arial"/>
                <w:sz w:val="20"/>
                <w:szCs w:val="20"/>
              </w:rPr>
              <w:t>develop pleasure in reading, motivation to read, vocabulary and understanding by listening to, discussing and expressing views about a wide range of contemporary and classic poetry, stories and non-fiction at a level beyond that at which they can read independently; discussing the sequence of events in books and how items of information are related; becoming increasingly familiar with and retelling a wider range of stories, fairy stories and traditional tales; being introduced to non-fiction books that are structured in different ways; recognising simple recurring literary language in stories and poetry; discussing and clarifying the meanings of words, linking new meanings to known vocabulary; discussing their favourite words and phrases; continuing to build up a repertoire of poems learnt by heart, appreciating these and reciting some, with appropriate intonation to make the meaning clear</w:t>
            </w:r>
          </w:p>
          <w:p w:rsidR="009D3114" w:rsidRPr="00C01C95" w:rsidRDefault="009D3114" w:rsidP="00C01C95">
            <w:pPr>
              <w:pStyle w:val="ListParagraph"/>
              <w:numPr>
                <w:ilvl w:val="0"/>
                <w:numId w:val="9"/>
              </w:numPr>
              <w:rPr>
                <w:rFonts w:ascii="Verdana" w:hAnsi="Verdana" w:cs="Arial"/>
                <w:sz w:val="20"/>
                <w:szCs w:val="20"/>
              </w:rPr>
            </w:pPr>
            <w:r w:rsidRPr="00C01C95">
              <w:rPr>
                <w:rFonts w:ascii="Verdana" w:hAnsi="Verdana" w:cs="Arial"/>
                <w:sz w:val="20"/>
                <w:szCs w:val="20"/>
              </w:rPr>
              <w:t>understand both the books that they can already read accurately and fluently and those that they listen to by drawing on what they already know or on background information and vocabulary provided by the teacher; checking that the text makes sense to them as they read, and correcting inaccurate reading; making inferences on the basis of what is being said and done; answering and asking questions; predicting what might happen on the basis of what has been read so far</w:t>
            </w:r>
          </w:p>
          <w:p w:rsidR="009D3114" w:rsidRPr="00C01C95" w:rsidRDefault="009D3114" w:rsidP="00C01C95">
            <w:pPr>
              <w:pStyle w:val="ListParagraph"/>
              <w:numPr>
                <w:ilvl w:val="0"/>
                <w:numId w:val="9"/>
              </w:numPr>
              <w:rPr>
                <w:rFonts w:ascii="Verdana" w:hAnsi="Verdana" w:cs="Arial"/>
                <w:sz w:val="20"/>
                <w:szCs w:val="20"/>
              </w:rPr>
            </w:pPr>
            <w:r w:rsidRPr="00C01C95">
              <w:rPr>
                <w:rFonts w:ascii="Verdana" w:hAnsi="Verdana" w:cs="Arial"/>
                <w:sz w:val="20"/>
                <w:szCs w:val="20"/>
              </w:rPr>
              <w:t>participate in discussion about books, poems and other works that are read to them and those that they can read for themselves, taking turns and listening to what others say</w:t>
            </w:r>
          </w:p>
          <w:p w:rsidR="009D3114" w:rsidRPr="00651BC0" w:rsidRDefault="009D3114" w:rsidP="00C01C95">
            <w:pPr>
              <w:pStyle w:val="ListParagraph"/>
              <w:numPr>
                <w:ilvl w:val="0"/>
                <w:numId w:val="9"/>
              </w:numPr>
              <w:rPr>
                <w:rFonts w:ascii="Verdana" w:hAnsi="Verdana"/>
              </w:rPr>
            </w:pPr>
            <w:r w:rsidRPr="00C01C95">
              <w:rPr>
                <w:rFonts w:ascii="Verdana" w:hAnsi="Verdana" w:cs="Arial"/>
                <w:sz w:val="20"/>
                <w:szCs w:val="20"/>
              </w:rPr>
              <w:t>explain and discuss their understanding of books, poems and other material, both those that they listen to and those that they read for themselves</w:t>
            </w:r>
          </w:p>
        </w:tc>
      </w:tr>
    </w:tbl>
    <w:p w:rsidR="002C26BB" w:rsidRDefault="002C26BB" w:rsidP="00A17D63"/>
    <w:tbl>
      <w:tblPr>
        <w:tblStyle w:val="TableGrid1"/>
        <w:tblpPr w:leftFromText="180" w:rightFromText="180" w:vertAnchor="text" w:horzAnchor="margin" w:tblpXSpec="center" w:tblpY="-212"/>
        <w:tblW w:w="15344"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836"/>
        <w:gridCol w:w="3836"/>
        <w:gridCol w:w="3836"/>
        <w:gridCol w:w="3836"/>
      </w:tblGrid>
      <w:tr w:rsidR="009D3114" w:rsidRPr="00356112" w:rsidTr="00FE77CF">
        <w:tc>
          <w:tcPr>
            <w:tcW w:w="15344" w:type="dxa"/>
            <w:gridSpan w:val="4"/>
            <w:shd w:val="clear" w:color="auto" w:fill="FBE4D5" w:themeFill="accent2" w:themeFillTint="33"/>
          </w:tcPr>
          <w:p w:rsidR="003D6FA4" w:rsidRDefault="003D6FA4" w:rsidP="00C01C95">
            <w:pPr>
              <w:jc w:val="center"/>
              <w:rPr>
                <w:rFonts w:ascii="Verdana" w:hAnsi="Verdana"/>
                <w:b/>
                <w:sz w:val="32"/>
                <w:szCs w:val="32"/>
              </w:rPr>
            </w:pPr>
          </w:p>
          <w:p w:rsidR="009D3114" w:rsidRPr="00356112" w:rsidRDefault="009D3114" w:rsidP="00C01C95">
            <w:pPr>
              <w:jc w:val="center"/>
              <w:rPr>
                <w:rFonts w:ascii="Verdana" w:hAnsi="Verdana"/>
                <w:b/>
                <w:sz w:val="32"/>
                <w:szCs w:val="32"/>
              </w:rPr>
            </w:pPr>
            <w:r>
              <w:rPr>
                <w:rFonts w:ascii="Verdana" w:hAnsi="Verdana"/>
                <w:b/>
                <w:sz w:val="32"/>
                <w:szCs w:val="32"/>
              </w:rPr>
              <w:t>Year 2</w:t>
            </w:r>
            <w:r w:rsidR="009217D0">
              <w:rPr>
                <w:rFonts w:ascii="Verdana" w:hAnsi="Verdana"/>
                <w:b/>
                <w:sz w:val="32"/>
                <w:szCs w:val="32"/>
              </w:rPr>
              <w:t xml:space="preserve"> </w:t>
            </w:r>
          </w:p>
        </w:tc>
      </w:tr>
      <w:tr w:rsidR="009D3114" w:rsidRPr="00356112" w:rsidTr="002E310D">
        <w:tc>
          <w:tcPr>
            <w:tcW w:w="3836" w:type="dxa"/>
            <w:shd w:val="clear" w:color="auto" w:fill="D2B8DC"/>
          </w:tcPr>
          <w:p w:rsidR="009D3114" w:rsidRPr="00356112" w:rsidRDefault="00A40CF3" w:rsidP="002E310D">
            <w:pPr>
              <w:jc w:val="center"/>
              <w:rPr>
                <w:rFonts w:ascii="Verdana" w:hAnsi="Verdana"/>
                <w:b/>
              </w:rPr>
            </w:pPr>
            <w:r>
              <w:rPr>
                <w:rFonts w:ascii="Verdana" w:hAnsi="Verdana"/>
                <w:b/>
              </w:rPr>
              <w:t>Decoding</w:t>
            </w:r>
          </w:p>
        </w:tc>
        <w:tc>
          <w:tcPr>
            <w:tcW w:w="3836" w:type="dxa"/>
            <w:shd w:val="clear" w:color="auto" w:fill="D2B8DC"/>
          </w:tcPr>
          <w:p w:rsidR="009D3114" w:rsidRPr="00356112" w:rsidRDefault="00A40CF3" w:rsidP="002E310D">
            <w:pPr>
              <w:jc w:val="center"/>
              <w:rPr>
                <w:rFonts w:ascii="Verdana" w:hAnsi="Verdana"/>
                <w:b/>
              </w:rPr>
            </w:pPr>
            <w:r>
              <w:rPr>
                <w:rFonts w:ascii="Verdana" w:hAnsi="Verdana"/>
                <w:b/>
              </w:rPr>
              <w:t>Fluency</w:t>
            </w:r>
          </w:p>
        </w:tc>
        <w:tc>
          <w:tcPr>
            <w:tcW w:w="3836" w:type="dxa"/>
            <w:tcBorders>
              <w:right w:val="single" w:sz="4" w:space="0" w:color="auto"/>
            </w:tcBorders>
            <w:shd w:val="clear" w:color="auto" w:fill="D2B8DC"/>
          </w:tcPr>
          <w:p w:rsidR="009D3114" w:rsidRDefault="009D3114" w:rsidP="00A40CF3">
            <w:pPr>
              <w:jc w:val="center"/>
              <w:rPr>
                <w:rFonts w:ascii="Verdana" w:hAnsi="Verdana"/>
                <w:b/>
              </w:rPr>
            </w:pPr>
            <w:r w:rsidRPr="00356112">
              <w:rPr>
                <w:rFonts w:ascii="Verdana" w:hAnsi="Verdana"/>
                <w:b/>
              </w:rPr>
              <w:t xml:space="preserve">Comprehension </w:t>
            </w:r>
          </w:p>
          <w:p w:rsidR="00A40CF3" w:rsidRDefault="00A40CF3" w:rsidP="00A40CF3">
            <w:pPr>
              <w:jc w:val="center"/>
              <w:rPr>
                <w:rFonts w:ascii="Verdana" w:hAnsi="Verdana"/>
                <w:b/>
              </w:rPr>
            </w:pPr>
            <w:r>
              <w:rPr>
                <w:rFonts w:ascii="Verdana" w:hAnsi="Verdana"/>
                <w:b/>
              </w:rPr>
              <w:t>1b – Retrieve</w:t>
            </w:r>
          </w:p>
          <w:p w:rsidR="00A40CF3" w:rsidRPr="00356112" w:rsidRDefault="00A40CF3" w:rsidP="00A40CF3">
            <w:pPr>
              <w:jc w:val="center"/>
              <w:rPr>
                <w:rFonts w:ascii="Verdana" w:hAnsi="Verdana"/>
                <w:b/>
              </w:rPr>
            </w:pPr>
            <w:r>
              <w:rPr>
                <w:rFonts w:ascii="Verdana" w:hAnsi="Verdana"/>
                <w:b/>
              </w:rPr>
              <w:t>1c - Sequence</w:t>
            </w:r>
          </w:p>
        </w:tc>
        <w:tc>
          <w:tcPr>
            <w:tcW w:w="3836" w:type="dxa"/>
            <w:tcBorders>
              <w:left w:val="single" w:sz="4" w:space="0" w:color="auto"/>
            </w:tcBorders>
            <w:shd w:val="clear" w:color="auto" w:fill="D2B8DC"/>
          </w:tcPr>
          <w:p w:rsidR="00A40CF3" w:rsidRDefault="009D3114" w:rsidP="00A40CF3">
            <w:pPr>
              <w:jc w:val="center"/>
              <w:rPr>
                <w:rFonts w:ascii="Verdana" w:hAnsi="Verdana"/>
                <w:b/>
              </w:rPr>
            </w:pPr>
            <w:r w:rsidRPr="00356112">
              <w:rPr>
                <w:rFonts w:ascii="Verdana" w:hAnsi="Verdana"/>
                <w:b/>
              </w:rPr>
              <w:t xml:space="preserve">Comprehension </w:t>
            </w:r>
          </w:p>
          <w:p w:rsidR="009D3114" w:rsidRPr="00356112" w:rsidRDefault="00A40CF3" w:rsidP="00A40CF3">
            <w:pPr>
              <w:jc w:val="center"/>
              <w:rPr>
                <w:rFonts w:ascii="Verdana" w:hAnsi="Verdana"/>
                <w:b/>
              </w:rPr>
            </w:pPr>
            <w:r>
              <w:rPr>
                <w:rFonts w:ascii="Verdana" w:hAnsi="Verdana"/>
                <w:b/>
              </w:rPr>
              <w:t>1a - Define</w:t>
            </w:r>
            <w:r w:rsidR="009D3114" w:rsidRPr="00356112">
              <w:rPr>
                <w:rFonts w:ascii="Verdana" w:hAnsi="Verdana"/>
                <w:b/>
              </w:rPr>
              <w:t xml:space="preserve"> </w:t>
            </w:r>
          </w:p>
        </w:tc>
      </w:tr>
      <w:tr w:rsidR="00096D3F" w:rsidRPr="00356112" w:rsidTr="00C01C95">
        <w:trPr>
          <w:cantSplit/>
          <w:trHeight w:val="3163"/>
        </w:trPr>
        <w:tc>
          <w:tcPr>
            <w:tcW w:w="3836" w:type="dxa"/>
            <w:shd w:val="clear" w:color="auto" w:fill="FFFFFF" w:themeFill="background1"/>
          </w:tcPr>
          <w:p w:rsidR="00096D3F" w:rsidRPr="001151AB" w:rsidRDefault="00096D3F" w:rsidP="00893EB9">
            <w:pPr>
              <w:pStyle w:val="ListParagraph"/>
              <w:numPr>
                <w:ilvl w:val="0"/>
                <w:numId w:val="14"/>
              </w:numPr>
              <w:rPr>
                <w:rFonts w:ascii="Verdana" w:hAnsi="Verdana" w:cs="Arial"/>
                <w:b/>
                <w:sz w:val="20"/>
                <w:szCs w:val="20"/>
                <w:highlight w:val="green"/>
              </w:rPr>
            </w:pPr>
            <w:r w:rsidRPr="001151AB">
              <w:rPr>
                <w:rFonts w:ascii="Verdana" w:hAnsi="Verdana" w:cs="Arial"/>
                <w:b/>
                <w:sz w:val="20"/>
                <w:szCs w:val="20"/>
                <w:highlight w:val="green"/>
              </w:rPr>
              <w:t>Can they read accurately most words of two or more syllables?</w:t>
            </w:r>
          </w:p>
          <w:p w:rsidR="00096D3F" w:rsidRDefault="00096D3F" w:rsidP="00893EB9">
            <w:pPr>
              <w:pStyle w:val="ListParagraph"/>
              <w:numPr>
                <w:ilvl w:val="0"/>
                <w:numId w:val="14"/>
              </w:numPr>
              <w:rPr>
                <w:rFonts w:ascii="Verdana" w:hAnsi="Verdana" w:cs="Arial"/>
                <w:b/>
                <w:sz w:val="20"/>
                <w:szCs w:val="20"/>
              </w:rPr>
            </w:pPr>
            <w:r w:rsidRPr="001151AB">
              <w:rPr>
                <w:rFonts w:ascii="Verdana" w:hAnsi="Verdana" w:cs="Arial"/>
                <w:b/>
                <w:sz w:val="20"/>
                <w:szCs w:val="20"/>
                <w:highlight w:val="green"/>
              </w:rPr>
              <w:t>Can they sound out most unfamiliar words accurately?</w:t>
            </w:r>
          </w:p>
          <w:p w:rsidR="00096D3F" w:rsidRPr="00893EB9" w:rsidRDefault="00096D3F" w:rsidP="00A40CF3">
            <w:pPr>
              <w:rPr>
                <w:rFonts w:ascii="Verdana" w:hAnsi="Verdana" w:cs="Arial"/>
                <w:sz w:val="20"/>
                <w:szCs w:val="20"/>
              </w:rPr>
            </w:pPr>
            <w:r>
              <w:rPr>
                <w:rFonts w:ascii="Verdana" w:hAnsi="Verdana" w:cs="Arial"/>
                <w:b/>
                <w:sz w:val="20"/>
                <w:szCs w:val="20"/>
              </w:rPr>
              <w:t xml:space="preserve"> </w:t>
            </w:r>
          </w:p>
        </w:tc>
        <w:tc>
          <w:tcPr>
            <w:tcW w:w="3836" w:type="dxa"/>
            <w:shd w:val="clear" w:color="auto" w:fill="auto"/>
          </w:tcPr>
          <w:p w:rsidR="00096D3F" w:rsidRPr="00096D3F" w:rsidRDefault="00096D3F" w:rsidP="001151AB">
            <w:pPr>
              <w:pStyle w:val="ListParagraph"/>
              <w:numPr>
                <w:ilvl w:val="0"/>
                <w:numId w:val="14"/>
              </w:numPr>
              <w:rPr>
                <w:rFonts w:ascii="Verdana" w:hAnsi="Verdana" w:cs="Arial"/>
                <w:b/>
                <w:sz w:val="20"/>
                <w:szCs w:val="20"/>
                <w:highlight w:val="green"/>
              </w:rPr>
            </w:pPr>
            <w:r w:rsidRPr="00096D3F">
              <w:rPr>
                <w:rFonts w:ascii="Verdana" w:hAnsi="Verdana" w:cs="Arial"/>
                <w:b/>
                <w:sz w:val="20"/>
                <w:szCs w:val="20"/>
                <w:highlight w:val="green"/>
              </w:rPr>
              <w:t>Can they read most words containing common suffixes?</w:t>
            </w:r>
          </w:p>
          <w:p w:rsidR="00096D3F" w:rsidRDefault="00096D3F" w:rsidP="006974DE">
            <w:pPr>
              <w:pStyle w:val="ListParagraph"/>
              <w:numPr>
                <w:ilvl w:val="0"/>
                <w:numId w:val="14"/>
              </w:numPr>
              <w:rPr>
                <w:rFonts w:ascii="Verdana" w:hAnsi="Verdana" w:cs="Arial"/>
                <w:sz w:val="20"/>
                <w:szCs w:val="20"/>
              </w:rPr>
            </w:pPr>
            <w:r>
              <w:rPr>
                <w:rFonts w:ascii="Verdana" w:hAnsi="Verdana" w:cs="Arial"/>
                <w:sz w:val="20"/>
                <w:szCs w:val="20"/>
              </w:rPr>
              <w:t>Can they pay attention to punctuation when reading?</w:t>
            </w:r>
          </w:p>
          <w:p w:rsidR="00096D3F" w:rsidRPr="00096D3F" w:rsidRDefault="00096D3F" w:rsidP="006974DE">
            <w:pPr>
              <w:pStyle w:val="ListParagraph"/>
              <w:numPr>
                <w:ilvl w:val="0"/>
                <w:numId w:val="14"/>
              </w:numPr>
              <w:rPr>
                <w:rFonts w:ascii="Verdana" w:hAnsi="Verdana" w:cs="Arial"/>
                <w:b/>
                <w:sz w:val="20"/>
                <w:szCs w:val="20"/>
                <w:highlight w:val="green"/>
              </w:rPr>
            </w:pPr>
            <w:r w:rsidRPr="00096D3F">
              <w:rPr>
                <w:rFonts w:ascii="Verdana" w:hAnsi="Verdana" w:cs="Arial"/>
                <w:b/>
                <w:sz w:val="20"/>
                <w:szCs w:val="20"/>
                <w:highlight w:val="green"/>
              </w:rPr>
              <w:t>Can they check it makes sense to them, correcting any inaccurate reading?</w:t>
            </w:r>
          </w:p>
          <w:p w:rsidR="00096D3F" w:rsidRPr="00096D3F" w:rsidRDefault="00096D3F" w:rsidP="001151AB">
            <w:pPr>
              <w:pStyle w:val="ListParagraph"/>
              <w:numPr>
                <w:ilvl w:val="0"/>
                <w:numId w:val="14"/>
              </w:numPr>
              <w:rPr>
                <w:rFonts w:ascii="Verdana" w:hAnsi="Verdana" w:cs="Arial"/>
                <w:b/>
                <w:sz w:val="20"/>
                <w:szCs w:val="20"/>
                <w:highlight w:val="green"/>
              </w:rPr>
            </w:pPr>
            <w:r w:rsidRPr="00096D3F">
              <w:rPr>
                <w:rFonts w:ascii="Verdana" w:hAnsi="Verdana" w:cs="Arial"/>
                <w:b/>
                <w:sz w:val="20"/>
                <w:szCs w:val="20"/>
                <w:highlight w:val="green"/>
              </w:rPr>
              <w:t>Can they read common exception words?</w:t>
            </w:r>
          </w:p>
          <w:p w:rsidR="00096D3F" w:rsidRPr="006974DE" w:rsidRDefault="00096D3F" w:rsidP="006974DE">
            <w:pPr>
              <w:pStyle w:val="ListParagraph"/>
              <w:numPr>
                <w:ilvl w:val="0"/>
                <w:numId w:val="14"/>
              </w:numPr>
              <w:rPr>
                <w:rFonts w:ascii="Verdana" w:hAnsi="Verdana" w:cs="Arial"/>
                <w:sz w:val="20"/>
                <w:szCs w:val="20"/>
              </w:rPr>
            </w:pPr>
            <w:r w:rsidRPr="00096D3F">
              <w:rPr>
                <w:rFonts w:ascii="Verdana" w:hAnsi="Verdana" w:cs="Arial"/>
                <w:b/>
                <w:sz w:val="20"/>
                <w:szCs w:val="20"/>
                <w:highlight w:val="green"/>
              </w:rPr>
              <w:t>Can they read most words accurately and sufficiently fluently?</w:t>
            </w:r>
          </w:p>
        </w:tc>
        <w:tc>
          <w:tcPr>
            <w:tcW w:w="3836" w:type="dxa"/>
            <w:tcBorders>
              <w:right w:val="single" w:sz="4" w:space="0" w:color="auto"/>
            </w:tcBorders>
            <w:shd w:val="clear" w:color="auto" w:fill="auto"/>
          </w:tcPr>
          <w:p w:rsidR="00096D3F" w:rsidRDefault="00096D3F" w:rsidP="006974DE">
            <w:pPr>
              <w:pStyle w:val="ListParagraph"/>
              <w:numPr>
                <w:ilvl w:val="0"/>
                <w:numId w:val="14"/>
              </w:numPr>
              <w:rPr>
                <w:rFonts w:ascii="Verdana" w:hAnsi="Verdana" w:cs="Arial"/>
                <w:sz w:val="20"/>
                <w:szCs w:val="20"/>
              </w:rPr>
            </w:pPr>
            <w:r>
              <w:rPr>
                <w:rFonts w:ascii="Verdana" w:hAnsi="Verdana" w:cs="Arial"/>
                <w:sz w:val="20"/>
                <w:szCs w:val="20"/>
              </w:rPr>
              <w:t>Can they identify the main events in a fiction text?</w:t>
            </w:r>
          </w:p>
          <w:p w:rsidR="00096D3F" w:rsidRPr="00096D3F" w:rsidRDefault="00096D3F" w:rsidP="006974DE">
            <w:pPr>
              <w:pStyle w:val="ListParagraph"/>
              <w:numPr>
                <w:ilvl w:val="0"/>
                <w:numId w:val="14"/>
              </w:numPr>
              <w:rPr>
                <w:rFonts w:ascii="Verdana" w:hAnsi="Verdana" w:cs="Arial"/>
                <w:sz w:val="20"/>
                <w:szCs w:val="20"/>
                <w:highlight w:val="green"/>
              </w:rPr>
            </w:pPr>
            <w:r w:rsidRPr="00096D3F">
              <w:rPr>
                <w:rFonts w:ascii="Verdana" w:hAnsi="Verdana" w:cs="Arial"/>
                <w:b/>
                <w:sz w:val="20"/>
                <w:szCs w:val="20"/>
                <w:highlight w:val="green"/>
              </w:rPr>
              <w:t>Can they answer questions?</w:t>
            </w:r>
          </w:p>
          <w:p w:rsidR="00096D3F" w:rsidRDefault="00096D3F" w:rsidP="006974DE">
            <w:pPr>
              <w:pStyle w:val="ListParagraph"/>
              <w:numPr>
                <w:ilvl w:val="0"/>
                <w:numId w:val="14"/>
              </w:numPr>
              <w:rPr>
                <w:rFonts w:ascii="Verdana" w:hAnsi="Verdana" w:cs="Arial"/>
                <w:sz w:val="20"/>
                <w:szCs w:val="20"/>
              </w:rPr>
            </w:pPr>
            <w:r>
              <w:rPr>
                <w:rFonts w:ascii="Verdana" w:hAnsi="Verdana" w:cs="Arial"/>
                <w:sz w:val="20"/>
                <w:szCs w:val="20"/>
              </w:rPr>
              <w:t>Can they discuss what they like or dislike about a character?</w:t>
            </w:r>
          </w:p>
          <w:p w:rsidR="00096D3F" w:rsidRDefault="00096D3F" w:rsidP="006974DE">
            <w:pPr>
              <w:pStyle w:val="ListParagraph"/>
              <w:numPr>
                <w:ilvl w:val="0"/>
                <w:numId w:val="14"/>
              </w:numPr>
              <w:rPr>
                <w:rFonts w:ascii="Verdana" w:hAnsi="Verdana" w:cs="Arial"/>
                <w:b/>
                <w:sz w:val="20"/>
                <w:szCs w:val="20"/>
              </w:rPr>
            </w:pPr>
            <w:r w:rsidRPr="00096D3F">
              <w:rPr>
                <w:rFonts w:ascii="Verdana" w:hAnsi="Verdana" w:cs="Arial"/>
                <w:b/>
                <w:sz w:val="20"/>
                <w:szCs w:val="20"/>
                <w:highlight w:val="green"/>
              </w:rPr>
              <w:t>Can they explain what has happened so far in what they have read?</w:t>
            </w:r>
          </w:p>
          <w:p w:rsidR="00096D3F" w:rsidRPr="00096D3F" w:rsidRDefault="00096D3F" w:rsidP="00096D3F">
            <w:pPr>
              <w:pStyle w:val="ListParagraph"/>
              <w:rPr>
                <w:rFonts w:ascii="Verdana" w:hAnsi="Verdana" w:cs="Arial"/>
                <w:b/>
                <w:sz w:val="20"/>
                <w:szCs w:val="20"/>
              </w:rPr>
            </w:pPr>
          </w:p>
        </w:tc>
        <w:tc>
          <w:tcPr>
            <w:tcW w:w="3836" w:type="dxa"/>
            <w:tcBorders>
              <w:left w:val="single" w:sz="4" w:space="0" w:color="auto"/>
            </w:tcBorders>
            <w:shd w:val="clear" w:color="auto" w:fill="auto"/>
          </w:tcPr>
          <w:p w:rsidR="00096D3F" w:rsidRDefault="00096D3F" w:rsidP="002E310D">
            <w:pPr>
              <w:pStyle w:val="ListParagraph"/>
              <w:numPr>
                <w:ilvl w:val="0"/>
                <w:numId w:val="11"/>
              </w:numPr>
              <w:rPr>
                <w:rFonts w:ascii="Verdana" w:hAnsi="Verdana" w:cs="Arial"/>
                <w:sz w:val="20"/>
                <w:szCs w:val="20"/>
              </w:rPr>
            </w:pPr>
            <w:r>
              <w:rPr>
                <w:rFonts w:ascii="Verdana" w:hAnsi="Verdana" w:cs="Arial"/>
                <w:sz w:val="20"/>
                <w:szCs w:val="20"/>
              </w:rPr>
              <w:t>Can they discuss their favourite words and phrases?</w:t>
            </w:r>
          </w:p>
          <w:p w:rsidR="00096D3F" w:rsidRPr="00356112" w:rsidRDefault="00096D3F" w:rsidP="002E310D">
            <w:pPr>
              <w:pStyle w:val="ListParagraph"/>
              <w:numPr>
                <w:ilvl w:val="0"/>
                <w:numId w:val="11"/>
              </w:numPr>
              <w:rPr>
                <w:rFonts w:ascii="Verdana" w:hAnsi="Verdana" w:cs="Arial"/>
                <w:sz w:val="20"/>
                <w:szCs w:val="20"/>
              </w:rPr>
            </w:pPr>
            <w:r>
              <w:rPr>
                <w:rFonts w:ascii="Verdana" w:hAnsi="Verdana" w:cs="Arial"/>
                <w:sz w:val="20"/>
                <w:szCs w:val="20"/>
              </w:rPr>
              <w:t>Can they use the context of the text to suggest what an unfamiliar word means?</w:t>
            </w:r>
          </w:p>
        </w:tc>
      </w:tr>
      <w:tr w:rsidR="009D3114" w:rsidRPr="00356112" w:rsidTr="00851D2A">
        <w:trPr>
          <w:cantSplit/>
          <w:trHeight w:val="732"/>
        </w:trPr>
        <w:tc>
          <w:tcPr>
            <w:tcW w:w="3836" w:type="dxa"/>
            <w:shd w:val="clear" w:color="auto" w:fill="D2B8DC"/>
          </w:tcPr>
          <w:p w:rsidR="009D3114" w:rsidRDefault="009D3114" w:rsidP="00A40CF3">
            <w:pPr>
              <w:jc w:val="center"/>
              <w:rPr>
                <w:rFonts w:ascii="Verdana" w:hAnsi="Verdana"/>
                <w:b/>
              </w:rPr>
            </w:pPr>
            <w:r w:rsidRPr="00356112">
              <w:rPr>
                <w:rFonts w:ascii="Verdana" w:hAnsi="Verdana"/>
                <w:b/>
              </w:rPr>
              <w:t xml:space="preserve">Comprehension </w:t>
            </w:r>
          </w:p>
          <w:p w:rsidR="00A40CF3" w:rsidRDefault="00A40CF3" w:rsidP="00A40CF3">
            <w:pPr>
              <w:jc w:val="center"/>
              <w:rPr>
                <w:rFonts w:ascii="Verdana" w:hAnsi="Verdana"/>
                <w:b/>
              </w:rPr>
            </w:pPr>
            <w:r>
              <w:rPr>
                <w:rFonts w:ascii="Verdana" w:hAnsi="Verdana"/>
                <w:b/>
              </w:rPr>
              <w:t>1d – Infer</w:t>
            </w:r>
          </w:p>
          <w:p w:rsidR="00A40CF3" w:rsidRPr="00356112" w:rsidRDefault="00A40CF3" w:rsidP="00A40CF3">
            <w:pPr>
              <w:jc w:val="center"/>
              <w:rPr>
                <w:rFonts w:ascii="Verdana" w:hAnsi="Verdana"/>
                <w:b/>
              </w:rPr>
            </w:pPr>
            <w:r>
              <w:rPr>
                <w:rFonts w:ascii="Verdana" w:hAnsi="Verdana"/>
                <w:b/>
              </w:rPr>
              <w:t>1e - Predict</w:t>
            </w:r>
          </w:p>
        </w:tc>
        <w:tc>
          <w:tcPr>
            <w:tcW w:w="3836" w:type="dxa"/>
            <w:shd w:val="clear" w:color="auto" w:fill="D2B8DC"/>
          </w:tcPr>
          <w:p w:rsidR="009D3114" w:rsidRPr="00356112" w:rsidRDefault="009D3114" w:rsidP="002E310D">
            <w:pPr>
              <w:jc w:val="center"/>
              <w:rPr>
                <w:rFonts w:ascii="Verdana" w:hAnsi="Verdana"/>
                <w:b/>
              </w:rPr>
            </w:pPr>
            <w:r>
              <w:rPr>
                <w:rFonts w:ascii="Verdana" w:hAnsi="Verdana"/>
                <w:b/>
              </w:rPr>
              <w:t>Knowledge of texts</w:t>
            </w:r>
          </w:p>
        </w:tc>
        <w:tc>
          <w:tcPr>
            <w:tcW w:w="3836" w:type="dxa"/>
            <w:shd w:val="clear" w:color="auto" w:fill="D2B8DC"/>
          </w:tcPr>
          <w:p w:rsidR="009D3114" w:rsidRPr="00356112" w:rsidRDefault="009D3114" w:rsidP="002E310D">
            <w:pPr>
              <w:jc w:val="center"/>
              <w:rPr>
                <w:rFonts w:ascii="Verdana" w:hAnsi="Verdana"/>
                <w:b/>
              </w:rPr>
            </w:pPr>
            <w:r w:rsidRPr="00356112">
              <w:rPr>
                <w:rFonts w:ascii="Verdana" w:hAnsi="Verdana"/>
                <w:b/>
              </w:rPr>
              <w:t>Poetry and Performance</w:t>
            </w:r>
          </w:p>
        </w:tc>
        <w:tc>
          <w:tcPr>
            <w:tcW w:w="3836" w:type="dxa"/>
            <w:tcBorders>
              <w:right w:val="single" w:sz="4" w:space="0" w:color="auto"/>
            </w:tcBorders>
            <w:shd w:val="clear" w:color="auto" w:fill="D2B8DC"/>
          </w:tcPr>
          <w:p w:rsidR="009D3114" w:rsidRPr="00356112" w:rsidRDefault="00A40CF3" w:rsidP="002E310D">
            <w:pPr>
              <w:jc w:val="center"/>
              <w:rPr>
                <w:rFonts w:ascii="Verdana" w:hAnsi="Verdana"/>
                <w:b/>
              </w:rPr>
            </w:pPr>
            <w:r>
              <w:rPr>
                <w:rFonts w:ascii="Verdana" w:hAnsi="Verdana"/>
                <w:b/>
              </w:rPr>
              <w:t>N</w:t>
            </w:r>
            <w:r w:rsidR="009D3114" w:rsidRPr="00356112">
              <w:rPr>
                <w:rFonts w:ascii="Verdana" w:hAnsi="Verdana"/>
                <w:b/>
              </w:rPr>
              <w:t>on-fiction</w:t>
            </w:r>
          </w:p>
        </w:tc>
      </w:tr>
      <w:tr w:rsidR="009D3114" w:rsidRPr="00356112" w:rsidTr="002E310D">
        <w:trPr>
          <w:cantSplit/>
          <w:trHeight w:val="1134"/>
        </w:trPr>
        <w:tc>
          <w:tcPr>
            <w:tcW w:w="3836" w:type="dxa"/>
            <w:shd w:val="clear" w:color="auto" w:fill="FFFFFF" w:themeFill="background1"/>
          </w:tcPr>
          <w:p w:rsidR="009D3114" w:rsidRPr="00A40CF3" w:rsidRDefault="00096D3F" w:rsidP="002E310D">
            <w:pPr>
              <w:pStyle w:val="ListParagraph"/>
              <w:numPr>
                <w:ilvl w:val="0"/>
                <w:numId w:val="13"/>
              </w:numPr>
              <w:rPr>
                <w:rFonts w:ascii="Verdana" w:hAnsi="Verdana" w:cs="Arial"/>
                <w:b/>
                <w:sz w:val="18"/>
                <w:szCs w:val="18"/>
                <w:highlight w:val="cyan"/>
              </w:rPr>
            </w:pPr>
            <w:r w:rsidRPr="00A40CF3">
              <w:rPr>
                <w:rFonts w:ascii="Verdana" w:hAnsi="Verdana" w:cs="Arial"/>
                <w:b/>
                <w:sz w:val="18"/>
                <w:szCs w:val="18"/>
                <w:highlight w:val="cyan"/>
              </w:rPr>
              <w:t>Can they make a plausible prediction about what might happen on the basis of what they have read?</w:t>
            </w:r>
          </w:p>
          <w:p w:rsidR="000E21A3" w:rsidRPr="00A40CF3" w:rsidRDefault="000E21A3" w:rsidP="002E310D">
            <w:pPr>
              <w:pStyle w:val="ListParagraph"/>
              <w:numPr>
                <w:ilvl w:val="0"/>
                <w:numId w:val="13"/>
              </w:numPr>
              <w:rPr>
                <w:rFonts w:ascii="Verdana" w:hAnsi="Verdana" w:cs="Arial"/>
                <w:sz w:val="18"/>
                <w:szCs w:val="18"/>
              </w:rPr>
            </w:pPr>
            <w:r w:rsidRPr="00A40CF3">
              <w:rPr>
                <w:rFonts w:ascii="Verdana" w:hAnsi="Verdana" w:cs="Arial"/>
                <w:sz w:val="18"/>
                <w:szCs w:val="18"/>
              </w:rPr>
              <w:t>Can I use clues from the text to talk about a character’s thoughts and feelings?</w:t>
            </w:r>
          </w:p>
          <w:p w:rsidR="001151AB" w:rsidRPr="00A40CF3" w:rsidRDefault="001151AB" w:rsidP="002E310D">
            <w:pPr>
              <w:pStyle w:val="ListParagraph"/>
              <w:numPr>
                <w:ilvl w:val="0"/>
                <w:numId w:val="13"/>
              </w:numPr>
              <w:rPr>
                <w:rFonts w:ascii="Verdana" w:hAnsi="Verdana" w:cs="Arial"/>
                <w:sz w:val="18"/>
                <w:szCs w:val="18"/>
              </w:rPr>
            </w:pPr>
            <w:r w:rsidRPr="00A40CF3">
              <w:rPr>
                <w:rFonts w:ascii="Verdana" w:hAnsi="Verdana" w:cs="Arial"/>
                <w:b/>
                <w:sz w:val="18"/>
                <w:szCs w:val="18"/>
                <w:highlight w:val="green"/>
              </w:rPr>
              <w:t>Can they answer questions and make some inferences?</w:t>
            </w:r>
          </w:p>
          <w:p w:rsidR="00A40CF3" w:rsidRPr="00A40CF3" w:rsidRDefault="00096D3F" w:rsidP="00A40CF3">
            <w:pPr>
              <w:pStyle w:val="ListParagraph"/>
              <w:numPr>
                <w:ilvl w:val="0"/>
                <w:numId w:val="13"/>
              </w:numPr>
              <w:rPr>
                <w:rFonts w:ascii="Verdana" w:hAnsi="Verdana" w:cs="Arial"/>
                <w:sz w:val="18"/>
                <w:szCs w:val="18"/>
              </w:rPr>
            </w:pPr>
            <w:r w:rsidRPr="00A40CF3">
              <w:rPr>
                <w:rFonts w:ascii="Verdana" w:hAnsi="Verdana" w:cs="Arial"/>
                <w:b/>
                <w:sz w:val="18"/>
                <w:szCs w:val="18"/>
                <w:highlight w:val="cyan"/>
              </w:rPr>
              <w:t>Can they make inferences</w:t>
            </w:r>
          </w:p>
        </w:tc>
        <w:tc>
          <w:tcPr>
            <w:tcW w:w="3836" w:type="dxa"/>
            <w:shd w:val="clear" w:color="auto" w:fill="auto"/>
          </w:tcPr>
          <w:p w:rsidR="009D3114" w:rsidRPr="00A40CF3" w:rsidRDefault="000E21A3" w:rsidP="000E21A3">
            <w:pPr>
              <w:pStyle w:val="ListParagraph"/>
              <w:numPr>
                <w:ilvl w:val="0"/>
                <w:numId w:val="13"/>
              </w:numPr>
              <w:rPr>
                <w:rFonts w:ascii="Verdana" w:hAnsi="Verdana" w:cs="Arial"/>
                <w:sz w:val="18"/>
                <w:szCs w:val="18"/>
              </w:rPr>
            </w:pPr>
            <w:r w:rsidRPr="00A40CF3">
              <w:rPr>
                <w:rFonts w:ascii="Verdana" w:hAnsi="Verdana" w:cs="Arial"/>
                <w:sz w:val="18"/>
                <w:szCs w:val="18"/>
              </w:rPr>
              <w:t>Can they compare what happens in a story to events in their own life?</w:t>
            </w:r>
          </w:p>
          <w:p w:rsidR="000E21A3" w:rsidRPr="00A40CF3" w:rsidRDefault="000E21A3" w:rsidP="000E21A3">
            <w:pPr>
              <w:pStyle w:val="ListParagraph"/>
              <w:numPr>
                <w:ilvl w:val="0"/>
                <w:numId w:val="13"/>
              </w:numPr>
              <w:rPr>
                <w:rFonts w:ascii="Verdana" w:hAnsi="Verdana" w:cs="Arial"/>
                <w:sz w:val="18"/>
                <w:szCs w:val="18"/>
              </w:rPr>
            </w:pPr>
            <w:r w:rsidRPr="00A40CF3">
              <w:rPr>
                <w:rFonts w:ascii="Verdana" w:hAnsi="Verdana" w:cs="Arial"/>
                <w:sz w:val="18"/>
                <w:szCs w:val="18"/>
              </w:rPr>
              <w:t>Can they compare one story with another story identifying similarities and differences?</w:t>
            </w:r>
          </w:p>
          <w:p w:rsidR="000E21A3" w:rsidRPr="00A40CF3" w:rsidRDefault="000E21A3" w:rsidP="00096D3F">
            <w:pPr>
              <w:pStyle w:val="ListParagraph"/>
              <w:numPr>
                <w:ilvl w:val="0"/>
                <w:numId w:val="13"/>
              </w:numPr>
              <w:rPr>
                <w:rFonts w:ascii="Verdana" w:hAnsi="Verdana" w:cs="Arial"/>
                <w:sz w:val="18"/>
                <w:szCs w:val="18"/>
              </w:rPr>
            </w:pPr>
            <w:r w:rsidRPr="00A40CF3">
              <w:rPr>
                <w:rFonts w:ascii="Verdana" w:hAnsi="Verdana" w:cs="Arial"/>
                <w:sz w:val="18"/>
                <w:szCs w:val="18"/>
              </w:rPr>
              <w:t xml:space="preserve">Can they ask questions about a text to show </w:t>
            </w:r>
            <w:r w:rsidR="00096D3F" w:rsidRPr="00A40CF3">
              <w:rPr>
                <w:rFonts w:ascii="Verdana" w:hAnsi="Verdana" w:cs="Arial"/>
                <w:sz w:val="18"/>
                <w:szCs w:val="18"/>
              </w:rPr>
              <w:t>their</w:t>
            </w:r>
            <w:r w:rsidRPr="00A40CF3">
              <w:rPr>
                <w:rFonts w:ascii="Verdana" w:hAnsi="Verdana" w:cs="Arial"/>
                <w:sz w:val="18"/>
                <w:szCs w:val="18"/>
              </w:rPr>
              <w:t xml:space="preserve"> understanding?</w:t>
            </w:r>
          </w:p>
          <w:p w:rsidR="00096D3F" w:rsidRPr="00A40CF3" w:rsidRDefault="00096D3F" w:rsidP="00096D3F">
            <w:pPr>
              <w:pStyle w:val="ListParagraph"/>
              <w:numPr>
                <w:ilvl w:val="0"/>
                <w:numId w:val="13"/>
              </w:numPr>
              <w:rPr>
                <w:rFonts w:ascii="Verdana" w:hAnsi="Verdana" w:cs="Arial"/>
                <w:sz w:val="18"/>
                <w:szCs w:val="18"/>
              </w:rPr>
            </w:pPr>
            <w:r w:rsidRPr="00A40CF3">
              <w:rPr>
                <w:rFonts w:ascii="Verdana" w:hAnsi="Verdana" w:cs="Arial"/>
                <w:b/>
                <w:sz w:val="18"/>
                <w:szCs w:val="18"/>
                <w:highlight w:val="cyan"/>
              </w:rPr>
              <w:t>Can they make links between the book they are reading and other books they have read?</w:t>
            </w:r>
          </w:p>
        </w:tc>
        <w:tc>
          <w:tcPr>
            <w:tcW w:w="3836" w:type="dxa"/>
            <w:tcBorders>
              <w:right w:val="single" w:sz="4" w:space="0" w:color="auto"/>
            </w:tcBorders>
            <w:shd w:val="clear" w:color="auto" w:fill="auto"/>
          </w:tcPr>
          <w:p w:rsidR="009D3114" w:rsidRPr="00BB7DA1" w:rsidRDefault="003054BF" w:rsidP="002E310D">
            <w:pPr>
              <w:pStyle w:val="ListParagraph"/>
              <w:numPr>
                <w:ilvl w:val="0"/>
                <w:numId w:val="12"/>
              </w:numPr>
              <w:rPr>
                <w:rFonts w:ascii="Verdana" w:hAnsi="Verdana" w:cs="Arial"/>
                <w:sz w:val="16"/>
                <w:szCs w:val="18"/>
              </w:rPr>
            </w:pPr>
            <w:r>
              <w:rPr>
                <w:rFonts w:ascii="Verdana" w:hAnsi="Verdana" w:cs="Arial"/>
                <w:sz w:val="20"/>
                <w:szCs w:val="20"/>
              </w:rPr>
              <w:t>Can they discuss and express their views about the poems they have read?</w:t>
            </w:r>
          </w:p>
          <w:p w:rsidR="00BB7DA1" w:rsidRPr="00BB7DA1" w:rsidRDefault="00BB7DA1" w:rsidP="002E310D">
            <w:pPr>
              <w:pStyle w:val="ListParagraph"/>
              <w:numPr>
                <w:ilvl w:val="0"/>
                <w:numId w:val="12"/>
              </w:numPr>
              <w:rPr>
                <w:rFonts w:ascii="Verdana" w:hAnsi="Verdana" w:cs="Arial"/>
                <w:sz w:val="16"/>
                <w:szCs w:val="18"/>
              </w:rPr>
            </w:pPr>
            <w:r>
              <w:rPr>
                <w:rFonts w:ascii="Verdana" w:hAnsi="Verdana" w:cs="Arial"/>
                <w:sz w:val="20"/>
                <w:szCs w:val="20"/>
              </w:rPr>
              <w:t>Can they recite a poem they have learnt?</w:t>
            </w:r>
          </w:p>
          <w:p w:rsidR="00BB7DA1" w:rsidRPr="00356112" w:rsidRDefault="00BB7DA1" w:rsidP="002E310D">
            <w:pPr>
              <w:pStyle w:val="ListParagraph"/>
              <w:numPr>
                <w:ilvl w:val="0"/>
                <w:numId w:val="12"/>
              </w:numPr>
              <w:rPr>
                <w:rFonts w:ascii="Verdana" w:hAnsi="Verdana" w:cs="Arial"/>
                <w:sz w:val="16"/>
                <w:szCs w:val="18"/>
              </w:rPr>
            </w:pPr>
            <w:r>
              <w:rPr>
                <w:rFonts w:ascii="Verdana" w:hAnsi="Verdana" w:cs="Arial"/>
                <w:sz w:val="20"/>
                <w:szCs w:val="20"/>
              </w:rPr>
              <w:t>Can they read a poem with intonation?</w:t>
            </w:r>
          </w:p>
        </w:tc>
        <w:tc>
          <w:tcPr>
            <w:tcW w:w="3836" w:type="dxa"/>
            <w:tcBorders>
              <w:left w:val="single" w:sz="4" w:space="0" w:color="auto"/>
            </w:tcBorders>
            <w:shd w:val="clear" w:color="auto" w:fill="auto"/>
          </w:tcPr>
          <w:p w:rsidR="009D3114" w:rsidRDefault="000E21A3" w:rsidP="002E310D">
            <w:pPr>
              <w:pStyle w:val="ListParagraph"/>
              <w:numPr>
                <w:ilvl w:val="0"/>
                <w:numId w:val="12"/>
              </w:numPr>
              <w:rPr>
                <w:rFonts w:ascii="Verdana" w:hAnsi="Verdana" w:cs="Arial"/>
                <w:sz w:val="20"/>
                <w:szCs w:val="20"/>
              </w:rPr>
            </w:pPr>
            <w:r>
              <w:rPr>
                <w:rFonts w:ascii="Verdana" w:hAnsi="Verdana" w:cs="Arial"/>
                <w:sz w:val="20"/>
                <w:szCs w:val="20"/>
              </w:rPr>
              <w:t>Can they identify and discuss the key points in a non-fiction text?</w:t>
            </w:r>
          </w:p>
          <w:p w:rsidR="000E21A3" w:rsidRDefault="000E21A3" w:rsidP="002E310D">
            <w:pPr>
              <w:pStyle w:val="ListParagraph"/>
              <w:numPr>
                <w:ilvl w:val="0"/>
                <w:numId w:val="12"/>
              </w:numPr>
              <w:rPr>
                <w:rFonts w:ascii="Verdana" w:hAnsi="Verdana" w:cs="Arial"/>
                <w:sz w:val="20"/>
                <w:szCs w:val="20"/>
              </w:rPr>
            </w:pPr>
            <w:r>
              <w:rPr>
                <w:rFonts w:ascii="Verdana" w:hAnsi="Verdana" w:cs="Arial"/>
                <w:sz w:val="20"/>
                <w:szCs w:val="20"/>
              </w:rPr>
              <w:t>Can they discuss the way information texts are organised to help the reader?</w:t>
            </w:r>
          </w:p>
          <w:p w:rsidR="000E21A3" w:rsidRPr="00D809FE" w:rsidRDefault="000E21A3" w:rsidP="002E310D">
            <w:pPr>
              <w:pStyle w:val="ListParagraph"/>
              <w:numPr>
                <w:ilvl w:val="0"/>
                <w:numId w:val="12"/>
              </w:numPr>
              <w:rPr>
                <w:rFonts w:ascii="Verdana" w:hAnsi="Verdana" w:cs="Arial"/>
                <w:sz w:val="20"/>
                <w:szCs w:val="20"/>
              </w:rPr>
            </w:pPr>
            <w:r>
              <w:rPr>
                <w:rFonts w:ascii="Verdana" w:hAnsi="Verdana" w:cs="Arial"/>
                <w:sz w:val="20"/>
                <w:szCs w:val="20"/>
              </w:rPr>
              <w:t>Can they use alphabetical order to find information?</w:t>
            </w:r>
          </w:p>
        </w:tc>
      </w:tr>
      <w:tr w:rsidR="00096D3F" w:rsidRPr="00356112" w:rsidTr="00096D3F">
        <w:trPr>
          <w:cantSplit/>
          <w:trHeight w:val="843"/>
        </w:trPr>
        <w:tc>
          <w:tcPr>
            <w:tcW w:w="15344" w:type="dxa"/>
            <w:gridSpan w:val="4"/>
            <w:shd w:val="clear" w:color="auto" w:fill="FFFFFF" w:themeFill="background1"/>
          </w:tcPr>
          <w:p w:rsidR="00096D3F" w:rsidRDefault="00096D3F" w:rsidP="00096D3F">
            <w:pPr>
              <w:rPr>
                <w:rFonts w:ascii="Verdana" w:hAnsi="Verdana" w:cs="Arial"/>
                <w:sz w:val="20"/>
                <w:szCs w:val="20"/>
              </w:rPr>
            </w:pPr>
            <w:r w:rsidRPr="00096D3F">
              <w:rPr>
                <w:rFonts w:ascii="Verdana" w:hAnsi="Verdana" w:cs="Arial"/>
                <w:sz w:val="20"/>
                <w:szCs w:val="20"/>
                <w:highlight w:val="green"/>
              </w:rPr>
              <w:t>Expected standard for end of KS1.</w:t>
            </w:r>
          </w:p>
          <w:p w:rsidR="00096D3F" w:rsidRPr="00096D3F" w:rsidRDefault="00096D3F" w:rsidP="00096D3F">
            <w:pPr>
              <w:rPr>
                <w:rFonts w:ascii="Verdana" w:hAnsi="Verdana" w:cs="Arial"/>
                <w:sz w:val="20"/>
                <w:szCs w:val="20"/>
              </w:rPr>
            </w:pPr>
            <w:r w:rsidRPr="00096D3F">
              <w:rPr>
                <w:rFonts w:ascii="Verdana" w:hAnsi="Verdana" w:cs="Arial"/>
                <w:sz w:val="20"/>
                <w:szCs w:val="20"/>
                <w:highlight w:val="cyan"/>
              </w:rPr>
              <w:t>Greater depth standard for end of KS1.</w:t>
            </w:r>
          </w:p>
        </w:tc>
      </w:tr>
    </w:tbl>
    <w:p w:rsidR="003054BF" w:rsidRPr="00851D2A" w:rsidRDefault="003054BF" w:rsidP="00851D2A"/>
    <w:tbl>
      <w:tblPr>
        <w:tblStyle w:val="TableGrid"/>
        <w:tblpPr w:leftFromText="180" w:rightFromText="180" w:vertAnchor="text" w:horzAnchor="margin" w:tblpXSpec="center" w:tblpY="-73"/>
        <w:tblW w:w="15344"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15344"/>
      </w:tblGrid>
      <w:tr w:rsidR="00851D2A" w:rsidRPr="00230403" w:rsidTr="00C01C95">
        <w:tc>
          <w:tcPr>
            <w:tcW w:w="15344" w:type="dxa"/>
            <w:shd w:val="clear" w:color="auto" w:fill="C1B8DC"/>
          </w:tcPr>
          <w:p w:rsidR="00851D2A" w:rsidRPr="00F514AF" w:rsidRDefault="00851D2A" w:rsidP="00C01C95">
            <w:pPr>
              <w:jc w:val="center"/>
              <w:rPr>
                <w:rFonts w:ascii="Verdana" w:hAnsi="Verdana"/>
                <w:b/>
                <w:sz w:val="28"/>
              </w:rPr>
            </w:pPr>
            <w:r>
              <w:rPr>
                <w:rFonts w:ascii="Verdana" w:hAnsi="Verdana"/>
                <w:b/>
                <w:sz w:val="28"/>
              </w:rPr>
              <w:t>Year 3 &amp; 4 Reading</w:t>
            </w:r>
            <w:r w:rsidRPr="00F514AF">
              <w:rPr>
                <w:rFonts w:ascii="Verdana" w:hAnsi="Verdana"/>
                <w:b/>
                <w:sz w:val="28"/>
              </w:rPr>
              <w:t xml:space="preserve"> National Curriculum</w:t>
            </w:r>
          </w:p>
        </w:tc>
      </w:tr>
      <w:tr w:rsidR="00851D2A" w:rsidRPr="00230403" w:rsidTr="00C01C95">
        <w:trPr>
          <w:trHeight w:val="841"/>
        </w:trPr>
        <w:tc>
          <w:tcPr>
            <w:tcW w:w="15344" w:type="dxa"/>
            <w:shd w:val="clear" w:color="auto" w:fill="D2B8DC"/>
          </w:tcPr>
          <w:p w:rsidR="00851D2A" w:rsidRDefault="00851D2A" w:rsidP="00C01C95">
            <w:pPr>
              <w:rPr>
                <w:rFonts w:ascii="Verdana" w:hAnsi="Verdana" w:cs="Arial"/>
                <w:b/>
                <w:i/>
                <w:szCs w:val="16"/>
              </w:rPr>
            </w:pPr>
            <w:r>
              <w:rPr>
                <w:rFonts w:ascii="Verdana" w:hAnsi="Verdana" w:cs="Arial"/>
                <w:b/>
                <w:i/>
                <w:szCs w:val="16"/>
              </w:rPr>
              <w:t>Before beginning the Year 3 programme of study, pupils should be able to read accurately age appropriate texts, decoding unfamiliar words. They should be able to read the Year 2 common exception words (Year 3 common exception words at the beginning of Year 4).</w:t>
            </w:r>
          </w:p>
          <w:p w:rsidR="00851D2A" w:rsidRPr="005A08B6" w:rsidRDefault="00851D2A" w:rsidP="00C01C95">
            <w:pPr>
              <w:rPr>
                <w:rFonts w:ascii="Verdana" w:hAnsi="Verdana" w:cs="Arial"/>
                <w:b/>
                <w:i/>
                <w:szCs w:val="16"/>
              </w:rPr>
            </w:pPr>
          </w:p>
          <w:p w:rsidR="00851D2A" w:rsidRDefault="00851D2A" w:rsidP="00C01C95">
            <w:pPr>
              <w:rPr>
                <w:rFonts w:ascii="Verdana" w:hAnsi="Verdana" w:cs="Arial"/>
                <w:b/>
                <w:szCs w:val="16"/>
              </w:rPr>
            </w:pPr>
            <w:r>
              <w:rPr>
                <w:rFonts w:ascii="Verdana" w:hAnsi="Verdana" w:cs="Arial"/>
                <w:b/>
                <w:szCs w:val="16"/>
              </w:rPr>
              <w:t>Word reading:</w:t>
            </w:r>
          </w:p>
          <w:p w:rsidR="00851D2A" w:rsidRPr="00897B46" w:rsidRDefault="00851D2A" w:rsidP="00C01C95">
            <w:pPr>
              <w:pStyle w:val="ListParagraph"/>
              <w:numPr>
                <w:ilvl w:val="0"/>
                <w:numId w:val="8"/>
              </w:numPr>
              <w:rPr>
                <w:rFonts w:ascii="Verdana" w:hAnsi="Verdana" w:cs="Arial"/>
                <w:szCs w:val="16"/>
              </w:rPr>
            </w:pPr>
            <w:r w:rsidRPr="00897B46">
              <w:rPr>
                <w:rFonts w:ascii="Verdana" w:hAnsi="Verdana" w:cs="Arial"/>
                <w:szCs w:val="16"/>
              </w:rPr>
              <w:t>apply their growing knowledge of root words, prefixes and suffixes (etymology and morphology) as listed in English Appendix 1, both to read aloud and to understand the meaning of new words they meet</w:t>
            </w:r>
            <w:r>
              <w:rPr>
                <w:rFonts w:ascii="Verdana" w:hAnsi="Verdana" w:cs="Arial"/>
                <w:szCs w:val="16"/>
              </w:rPr>
              <w:t>.</w:t>
            </w:r>
          </w:p>
          <w:p w:rsidR="00851D2A" w:rsidRDefault="00851D2A" w:rsidP="00C01C95">
            <w:pPr>
              <w:pStyle w:val="ListParagraph"/>
              <w:numPr>
                <w:ilvl w:val="0"/>
                <w:numId w:val="8"/>
              </w:numPr>
              <w:rPr>
                <w:rFonts w:ascii="Verdana" w:hAnsi="Verdana" w:cs="Arial"/>
                <w:szCs w:val="16"/>
              </w:rPr>
            </w:pPr>
            <w:r w:rsidRPr="00897B46">
              <w:rPr>
                <w:rFonts w:ascii="Verdana" w:hAnsi="Verdana" w:cs="Arial"/>
                <w:szCs w:val="16"/>
              </w:rPr>
              <w:t>read further exception words, noting the unusual correspondences between spelling and sound, and where these occur in the word</w:t>
            </w:r>
            <w:r>
              <w:rPr>
                <w:rFonts w:ascii="Verdana" w:hAnsi="Verdana" w:cs="Arial"/>
                <w:szCs w:val="16"/>
              </w:rPr>
              <w:t>.</w:t>
            </w:r>
          </w:p>
          <w:p w:rsidR="00851D2A" w:rsidRPr="00897B46" w:rsidRDefault="00851D2A" w:rsidP="00C01C95">
            <w:pPr>
              <w:pStyle w:val="ListParagraph"/>
              <w:rPr>
                <w:rFonts w:ascii="Verdana" w:hAnsi="Verdana" w:cs="Arial"/>
                <w:szCs w:val="16"/>
              </w:rPr>
            </w:pPr>
          </w:p>
          <w:p w:rsidR="00851D2A" w:rsidRPr="00897B46" w:rsidRDefault="00851D2A" w:rsidP="00C01C95">
            <w:pPr>
              <w:rPr>
                <w:rFonts w:ascii="Verdana" w:hAnsi="Verdana" w:cs="Arial"/>
                <w:szCs w:val="16"/>
              </w:rPr>
            </w:pPr>
            <w:r w:rsidRPr="00897B46">
              <w:rPr>
                <w:rFonts w:ascii="Verdana" w:hAnsi="Verdana" w:cs="Arial"/>
                <w:b/>
                <w:szCs w:val="16"/>
              </w:rPr>
              <w:t>Reading - comprehension</w:t>
            </w:r>
          </w:p>
          <w:p w:rsidR="00851D2A" w:rsidRPr="00897B46" w:rsidRDefault="00851D2A" w:rsidP="00C01C95">
            <w:pPr>
              <w:rPr>
                <w:rFonts w:ascii="Verdana" w:hAnsi="Verdana" w:cs="Arial"/>
                <w:szCs w:val="16"/>
              </w:rPr>
            </w:pPr>
            <w:r w:rsidRPr="00897B46">
              <w:rPr>
                <w:rFonts w:ascii="Verdana" w:hAnsi="Verdana" w:cs="Arial"/>
                <w:szCs w:val="16"/>
              </w:rPr>
              <w:t>Develop positive attitudes to reading and understanding of what they read by:</w:t>
            </w:r>
          </w:p>
          <w:p w:rsidR="00851D2A" w:rsidRPr="00897B46" w:rsidRDefault="00851D2A" w:rsidP="00C01C95">
            <w:pPr>
              <w:pStyle w:val="ListParagraph"/>
              <w:numPr>
                <w:ilvl w:val="0"/>
                <w:numId w:val="9"/>
              </w:numPr>
              <w:rPr>
                <w:rFonts w:ascii="Verdana" w:hAnsi="Verdana" w:cs="Arial"/>
                <w:szCs w:val="16"/>
              </w:rPr>
            </w:pPr>
            <w:r w:rsidRPr="00897B46">
              <w:rPr>
                <w:rFonts w:ascii="Verdana" w:hAnsi="Verdana" w:cs="Arial"/>
                <w:szCs w:val="16"/>
              </w:rPr>
              <w:t>listening to and discussing a wide range of fiction, poetry, plays, non-fiction and reference books or textbooks</w:t>
            </w:r>
          </w:p>
          <w:p w:rsidR="00851D2A" w:rsidRPr="00897B46" w:rsidRDefault="00851D2A" w:rsidP="00C01C95">
            <w:pPr>
              <w:pStyle w:val="ListParagraph"/>
              <w:numPr>
                <w:ilvl w:val="0"/>
                <w:numId w:val="9"/>
              </w:numPr>
              <w:rPr>
                <w:rFonts w:ascii="Verdana" w:hAnsi="Verdana" w:cs="Arial"/>
                <w:szCs w:val="16"/>
              </w:rPr>
            </w:pPr>
            <w:r w:rsidRPr="00897B46">
              <w:rPr>
                <w:rFonts w:ascii="Verdana" w:hAnsi="Verdana" w:cs="Arial"/>
                <w:szCs w:val="16"/>
              </w:rPr>
              <w:t>reading books that are structured in different ways and reading for a range of purposes</w:t>
            </w:r>
          </w:p>
          <w:p w:rsidR="00851D2A" w:rsidRPr="00897B46" w:rsidRDefault="00851D2A" w:rsidP="00C01C95">
            <w:pPr>
              <w:pStyle w:val="ListParagraph"/>
              <w:numPr>
                <w:ilvl w:val="0"/>
                <w:numId w:val="9"/>
              </w:numPr>
              <w:rPr>
                <w:rFonts w:ascii="Verdana" w:hAnsi="Verdana" w:cs="Arial"/>
                <w:szCs w:val="16"/>
              </w:rPr>
            </w:pPr>
            <w:r w:rsidRPr="00897B46">
              <w:rPr>
                <w:rFonts w:ascii="Verdana" w:hAnsi="Verdana" w:cs="Arial"/>
                <w:szCs w:val="16"/>
              </w:rPr>
              <w:t>using dictionaries to check the meaning of words that they have read</w:t>
            </w:r>
          </w:p>
          <w:p w:rsidR="00851D2A" w:rsidRPr="00897B46" w:rsidRDefault="00851D2A" w:rsidP="00C01C95">
            <w:pPr>
              <w:pStyle w:val="ListParagraph"/>
              <w:numPr>
                <w:ilvl w:val="0"/>
                <w:numId w:val="9"/>
              </w:numPr>
              <w:rPr>
                <w:rFonts w:ascii="Verdana" w:hAnsi="Verdana" w:cs="Arial"/>
                <w:szCs w:val="16"/>
              </w:rPr>
            </w:pPr>
            <w:r w:rsidRPr="00897B46">
              <w:rPr>
                <w:rFonts w:ascii="Verdana" w:hAnsi="Verdana" w:cs="Arial"/>
                <w:szCs w:val="16"/>
              </w:rPr>
              <w:t>increasing their familiarity with a wide range of books, including fairy stories, myths and legends, and retelling some of these orally</w:t>
            </w:r>
          </w:p>
          <w:p w:rsidR="00851D2A" w:rsidRDefault="00851D2A" w:rsidP="00C01C95">
            <w:pPr>
              <w:numPr>
                <w:ilvl w:val="0"/>
                <w:numId w:val="9"/>
              </w:numPr>
              <w:rPr>
                <w:rFonts w:ascii="Verdana" w:hAnsi="Verdana" w:cs="Arial"/>
                <w:szCs w:val="16"/>
              </w:rPr>
            </w:pPr>
            <w:r w:rsidRPr="00897B46">
              <w:rPr>
                <w:rFonts w:ascii="Verdana" w:hAnsi="Verdana" w:cs="Arial"/>
                <w:szCs w:val="16"/>
              </w:rPr>
              <w:t>identifying themes and conventions in a wide range of books</w:t>
            </w:r>
          </w:p>
          <w:p w:rsidR="00851D2A" w:rsidRPr="00897B46" w:rsidRDefault="00851D2A" w:rsidP="00C01C95">
            <w:pPr>
              <w:numPr>
                <w:ilvl w:val="0"/>
                <w:numId w:val="9"/>
              </w:numPr>
              <w:rPr>
                <w:rFonts w:ascii="Verdana" w:hAnsi="Verdana" w:cs="Arial"/>
                <w:szCs w:val="16"/>
              </w:rPr>
            </w:pPr>
            <w:r w:rsidRPr="00897B46">
              <w:rPr>
                <w:rFonts w:ascii="Verdana" w:hAnsi="Verdana" w:cs="Arial"/>
                <w:szCs w:val="16"/>
              </w:rPr>
              <w:t>preparing poems and play scripts to read aloud and to perform, showing understanding through intonation, tone, volume and action</w:t>
            </w:r>
          </w:p>
          <w:p w:rsidR="00851D2A" w:rsidRPr="00897B46" w:rsidRDefault="00851D2A" w:rsidP="00C01C95">
            <w:pPr>
              <w:numPr>
                <w:ilvl w:val="0"/>
                <w:numId w:val="9"/>
              </w:numPr>
              <w:rPr>
                <w:rFonts w:ascii="Verdana" w:hAnsi="Verdana" w:cs="Arial"/>
                <w:szCs w:val="16"/>
              </w:rPr>
            </w:pPr>
            <w:r w:rsidRPr="00897B46">
              <w:rPr>
                <w:rFonts w:ascii="Verdana" w:hAnsi="Verdana" w:cs="Arial"/>
                <w:szCs w:val="16"/>
              </w:rPr>
              <w:t>discussing words and phrases that capture the reader’s interest and imagination</w:t>
            </w:r>
          </w:p>
          <w:p w:rsidR="00851D2A" w:rsidRPr="00897B46" w:rsidRDefault="00851D2A" w:rsidP="00C01C95">
            <w:pPr>
              <w:numPr>
                <w:ilvl w:val="0"/>
                <w:numId w:val="9"/>
              </w:numPr>
              <w:rPr>
                <w:rFonts w:ascii="Verdana" w:hAnsi="Verdana" w:cs="Arial"/>
                <w:szCs w:val="16"/>
              </w:rPr>
            </w:pPr>
            <w:r w:rsidRPr="00897B46">
              <w:rPr>
                <w:rFonts w:ascii="Verdana" w:hAnsi="Verdana" w:cs="Arial"/>
                <w:szCs w:val="16"/>
              </w:rPr>
              <w:t>recognising some different forms of poetry [for example, free verse, narrative poetry]</w:t>
            </w:r>
          </w:p>
          <w:p w:rsidR="00851D2A" w:rsidRPr="00897B46" w:rsidRDefault="00851D2A" w:rsidP="00C01C95">
            <w:pPr>
              <w:rPr>
                <w:rFonts w:ascii="Verdana" w:hAnsi="Verdana" w:cs="Arial"/>
                <w:szCs w:val="16"/>
              </w:rPr>
            </w:pPr>
            <w:r>
              <w:rPr>
                <w:rFonts w:ascii="Verdana" w:hAnsi="Verdana" w:cs="Arial"/>
                <w:szCs w:val="16"/>
              </w:rPr>
              <w:t>U</w:t>
            </w:r>
            <w:r w:rsidRPr="00897B46">
              <w:rPr>
                <w:rFonts w:ascii="Verdana" w:hAnsi="Verdana" w:cs="Arial"/>
                <w:szCs w:val="16"/>
              </w:rPr>
              <w:t>nderstand what they read, in books they can read independently, by:</w:t>
            </w:r>
          </w:p>
          <w:p w:rsidR="00851D2A" w:rsidRPr="00897B46" w:rsidRDefault="00851D2A" w:rsidP="00C01C95">
            <w:pPr>
              <w:numPr>
                <w:ilvl w:val="0"/>
                <w:numId w:val="9"/>
              </w:numPr>
              <w:rPr>
                <w:rFonts w:ascii="Verdana" w:hAnsi="Verdana" w:cs="Arial"/>
                <w:szCs w:val="16"/>
              </w:rPr>
            </w:pPr>
            <w:r w:rsidRPr="00897B46">
              <w:rPr>
                <w:rFonts w:ascii="Verdana" w:hAnsi="Verdana" w:cs="Arial"/>
                <w:szCs w:val="16"/>
              </w:rPr>
              <w:t>checking that the text makes sense to them, discussing their understanding and explaining the meaning of words in context</w:t>
            </w:r>
          </w:p>
          <w:p w:rsidR="00851D2A" w:rsidRPr="00897B46" w:rsidRDefault="00851D2A" w:rsidP="00C01C95">
            <w:pPr>
              <w:numPr>
                <w:ilvl w:val="0"/>
                <w:numId w:val="9"/>
              </w:numPr>
              <w:rPr>
                <w:rFonts w:ascii="Verdana" w:hAnsi="Verdana" w:cs="Arial"/>
                <w:szCs w:val="16"/>
              </w:rPr>
            </w:pPr>
            <w:r w:rsidRPr="00897B46">
              <w:rPr>
                <w:rFonts w:ascii="Verdana" w:hAnsi="Verdana" w:cs="Arial"/>
                <w:szCs w:val="16"/>
              </w:rPr>
              <w:t>asking questions to improve their understanding of a text</w:t>
            </w:r>
          </w:p>
          <w:p w:rsidR="00851D2A" w:rsidRPr="00897B46" w:rsidRDefault="00851D2A" w:rsidP="00C01C95">
            <w:pPr>
              <w:numPr>
                <w:ilvl w:val="0"/>
                <w:numId w:val="9"/>
              </w:numPr>
              <w:rPr>
                <w:rFonts w:ascii="Verdana" w:hAnsi="Verdana" w:cs="Arial"/>
                <w:szCs w:val="16"/>
              </w:rPr>
            </w:pPr>
            <w:r w:rsidRPr="00897B46">
              <w:rPr>
                <w:rFonts w:ascii="Verdana" w:hAnsi="Verdana" w:cs="Arial"/>
                <w:szCs w:val="16"/>
              </w:rPr>
              <w:t>drawing inferences such as inferring characters’ feelings, thoughts and motives from their actions, and justifying inferences with evidence</w:t>
            </w:r>
          </w:p>
          <w:p w:rsidR="00851D2A" w:rsidRPr="00897B46" w:rsidRDefault="00851D2A" w:rsidP="00C01C95">
            <w:pPr>
              <w:numPr>
                <w:ilvl w:val="0"/>
                <w:numId w:val="9"/>
              </w:numPr>
              <w:rPr>
                <w:rFonts w:ascii="Verdana" w:hAnsi="Verdana" w:cs="Arial"/>
                <w:szCs w:val="16"/>
              </w:rPr>
            </w:pPr>
            <w:r w:rsidRPr="00897B46">
              <w:rPr>
                <w:rFonts w:ascii="Verdana" w:hAnsi="Verdana" w:cs="Arial"/>
                <w:szCs w:val="16"/>
              </w:rPr>
              <w:t>predicting what might happen from details stated and implied</w:t>
            </w:r>
          </w:p>
          <w:p w:rsidR="00851D2A" w:rsidRPr="00897B46" w:rsidRDefault="00851D2A" w:rsidP="00C01C95">
            <w:pPr>
              <w:numPr>
                <w:ilvl w:val="0"/>
                <w:numId w:val="9"/>
              </w:numPr>
              <w:rPr>
                <w:rFonts w:ascii="Verdana" w:hAnsi="Verdana" w:cs="Arial"/>
                <w:szCs w:val="16"/>
              </w:rPr>
            </w:pPr>
            <w:r w:rsidRPr="00897B46">
              <w:rPr>
                <w:rFonts w:ascii="Verdana" w:hAnsi="Verdana" w:cs="Arial"/>
                <w:szCs w:val="16"/>
              </w:rPr>
              <w:t>identifying main ideas drawn from more than one paragraph and summarising these</w:t>
            </w:r>
          </w:p>
          <w:p w:rsidR="00851D2A" w:rsidRPr="00897B46" w:rsidRDefault="00851D2A" w:rsidP="00C01C95">
            <w:pPr>
              <w:numPr>
                <w:ilvl w:val="0"/>
                <w:numId w:val="9"/>
              </w:numPr>
              <w:rPr>
                <w:rFonts w:ascii="Verdana" w:hAnsi="Verdana" w:cs="Arial"/>
                <w:szCs w:val="16"/>
              </w:rPr>
            </w:pPr>
            <w:r w:rsidRPr="00897B46">
              <w:rPr>
                <w:rFonts w:ascii="Verdana" w:hAnsi="Verdana" w:cs="Arial"/>
                <w:szCs w:val="16"/>
              </w:rPr>
              <w:t>identifying how language, structure, and presentation contribute to meaning</w:t>
            </w:r>
          </w:p>
          <w:p w:rsidR="00851D2A" w:rsidRPr="00897B46" w:rsidRDefault="00851D2A" w:rsidP="00C01C95">
            <w:pPr>
              <w:rPr>
                <w:rFonts w:ascii="Verdana" w:hAnsi="Verdana" w:cs="Arial"/>
                <w:szCs w:val="16"/>
              </w:rPr>
            </w:pPr>
            <w:r>
              <w:rPr>
                <w:rFonts w:ascii="Verdana" w:hAnsi="Verdana" w:cs="Arial"/>
                <w:szCs w:val="16"/>
              </w:rPr>
              <w:t>R</w:t>
            </w:r>
            <w:r w:rsidRPr="00897B46">
              <w:rPr>
                <w:rFonts w:ascii="Verdana" w:hAnsi="Verdana" w:cs="Arial"/>
                <w:szCs w:val="16"/>
              </w:rPr>
              <w:t>etrieve and record information from non-fiction</w:t>
            </w:r>
          </w:p>
          <w:p w:rsidR="00851D2A" w:rsidRPr="006F65E2" w:rsidRDefault="00851D2A" w:rsidP="00C01C95">
            <w:pPr>
              <w:rPr>
                <w:rFonts w:ascii="Verdana" w:hAnsi="Verdana" w:cs="Arial"/>
                <w:szCs w:val="16"/>
              </w:rPr>
            </w:pPr>
            <w:r>
              <w:rPr>
                <w:rFonts w:ascii="Verdana" w:hAnsi="Verdana" w:cs="Arial"/>
                <w:szCs w:val="16"/>
              </w:rPr>
              <w:t>P</w:t>
            </w:r>
            <w:r w:rsidRPr="00897B46">
              <w:rPr>
                <w:rFonts w:ascii="Verdana" w:hAnsi="Verdana" w:cs="Arial"/>
                <w:szCs w:val="16"/>
              </w:rPr>
              <w:t>articipate in discussion about both books that are read to them and those they can</w:t>
            </w:r>
            <w:r>
              <w:rPr>
                <w:rFonts w:ascii="Verdana" w:hAnsi="Verdana" w:cs="Arial"/>
                <w:szCs w:val="16"/>
              </w:rPr>
              <w:t xml:space="preserve"> </w:t>
            </w:r>
            <w:r w:rsidRPr="00897B46">
              <w:rPr>
                <w:rFonts w:ascii="Verdana" w:hAnsi="Verdana" w:cs="Arial"/>
                <w:szCs w:val="16"/>
              </w:rPr>
              <w:t>read for themselves, taking turns and listening to what others say.</w:t>
            </w:r>
          </w:p>
        </w:tc>
      </w:tr>
    </w:tbl>
    <w:p w:rsidR="00141BB5" w:rsidRDefault="00141BB5" w:rsidP="00A17D63"/>
    <w:tbl>
      <w:tblPr>
        <w:tblStyle w:val="TableGrid1"/>
        <w:tblpPr w:leftFromText="180" w:rightFromText="180" w:vertAnchor="text" w:horzAnchor="margin" w:tblpXSpec="center" w:tblpY="-212"/>
        <w:tblW w:w="15344"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836"/>
        <w:gridCol w:w="3836"/>
        <w:gridCol w:w="3836"/>
        <w:gridCol w:w="3836"/>
      </w:tblGrid>
      <w:tr w:rsidR="00141BB5" w:rsidRPr="00356112" w:rsidTr="00FE77CF">
        <w:tc>
          <w:tcPr>
            <w:tcW w:w="15344" w:type="dxa"/>
            <w:gridSpan w:val="4"/>
            <w:shd w:val="clear" w:color="auto" w:fill="E7E6E6" w:themeFill="background2"/>
          </w:tcPr>
          <w:p w:rsidR="00141BB5" w:rsidRPr="00356112" w:rsidRDefault="00141BB5" w:rsidP="002E310D">
            <w:pPr>
              <w:jc w:val="center"/>
              <w:rPr>
                <w:rFonts w:ascii="Verdana" w:hAnsi="Verdana"/>
                <w:b/>
                <w:sz w:val="32"/>
                <w:szCs w:val="32"/>
              </w:rPr>
            </w:pPr>
            <w:r>
              <w:rPr>
                <w:rFonts w:ascii="Verdana" w:hAnsi="Verdana"/>
                <w:b/>
                <w:sz w:val="32"/>
                <w:szCs w:val="32"/>
              </w:rPr>
              <w:t>Year 3</w:t>
            </w:r>
          </w:p>
        </w:tc>
      </w:tr>
      <w:tr w:rsidR="00141BB5" w:rsidRPr="00356112" w:rsidTr="002E310D">
        <w:tc>
          <w:tcPr>
            <w:tcW w:w="3836" w:type="dxa"/>
            <w:shd w:val="clear" w:color="auto" w:fill="D2B8DC"/>
          </w:tcPr>
          <w:p w:rsidR="00141BB5" w:rsidRPr="00356112" w:rsidRDefault="00A40CF3" w:rsidP="002E310D">
            <w:pPr>
              <w:jc w:val="center"/>
              <w:rPr>
                <w:rFonts w:ascii="Verdana" w:hAnsi="Verdana"/>
                <w:b/>
              </w:rPr>
            </w:pPr>
            <w:r>
              <w:rPr>
                <w:rFonts w:ascii="Verdana" w:hAnsi="Verdana"/>
                <w:b/>
              </w:rPr>
              <w:t>Decoding</w:t>
            </w:r>
          </w:p>
        </w:tc>
        <w:tc>
          <w:tcPr>
            <w:tcW w:w="3836" w:type="dxa"/>
            <w:shd w:val="clear" w:color="auto" w:fill="D2B8DC"/>
          </w:tcPr>
          <w:p w:rsidR="00141BB5" w:rsidRPr="00356112" w:rsidRDefault="00A40CF3" w:rsidP="002E310D">
            <w:pPr>
              <w:jc w:val="center"/>
              <w:rPr>
                <w:rFonts w:ascii="Verdana" w:hAnsi="Verdana"/>
                <w:b/>
              </w:rPr>
            </w:pPr>
            <w:r>
              <w:rPr>
                <w:rFonts w:ascii="Verdana" w:hAnsi="Verdana"/>
                <w:b/>
              </w:rPr>
              <w:t>Fluency</w:t>
            </w:r>
          </w:p>
        </w:tc>
        <w:tc>
          <w:tcPr>
            <w:tcW w:w="3836" w:type="dxa"/>
            <w:tcBorders>
              <w:right w:val="single" w:sz="4" w:space="0" w:color="auto"/>
            </w:tcBorders>
            <w:shd w:val="clear" w:color="auto" w:fill="D2B8DC"/>
          </w:tcPr>
          <w:p w:rsidR="00A40CF3" w:rsidRDefault="00A40CF3" w:rsidP="002E310D">
            <w:pPr>
              <w:jc w:val="center"/>
              <w:rPr>
                <w:rFonts w:ascii="Verdana" w:hAnsi="Verdana"/>
                <w:b/>
              </w:rPr>
            </w:pPr>
            <w:r>
              <w:rPr>
                <w:rFonts w:ascii="Verdana" w:hAnsi="Verdana"/>
                <w:b/>
              </w:rPr>
              <w:t>Comprehension</w:t>
            </w:r>
          </w:p>
          <w:p w:rsidR="00141BB5" w:rsidRDefault="007F659D" w:rsidP="002E310D">
            <w:pPr>
              <w:jc w:val="center"/>
              <w:rPr>
                <w:rFonts w:ascii="Verdana" w:hAnsi="Verdana"/>
                <w:b/>
              </w:rPr>
            </w:pPr>
            <w:r>
              <w:rPr>
                <w:rFonts w:ascii="Verdana" w:hAnsi="Verdana"/>
                <w:b/>
              </w:rPr>
              <w:t>2b Retrieve</w:t>
            </w:r>
          </w:p>
          <w:p w:rsidR="007F659D" w:rsidRPr="00356112" w:rsidRDefault="007F659D" w:rsidP="002E310D">
            <w:pPr>
              <w:jc w:val="center"/>
              <w:rPr>
                <w:rFonts w:ascii="Verdana" w:hAnsi="Verdana"/>
                <w:b/>
              </w:rPr>
            </w:pPr>
            <w:r>
              <w:rPr>
                <w:rFonts w:ascii="Verdana" w:hAnsi="Verdana"/>
                <w:b/>
              </w:rPr>
              <w:t>2c Summarise</w:t>
            </w:r>
          </w:p>
        </w:tc>
        <w:tc>
          <w:tcPr>
            <w:tcW w:w="3836" w:type="dxa"/>
            <w:tcBorders>
              <w:left w:val="single" w:sz="4" w:space="0" w:color="auto"/>
            </w:tcBorders>
            <w:shd w:val="clear" w:color="auto" w:fill="D2B8DC"/>
          </w:tcPr>
          <w:p w:rsidR="00A40CF3" w:rsidRDefault="00A40CF3" w:rsidP="002E310D">
            <w:pPr>
              <w:jc w:val="center"/>
              <w:rPr>
                <w:rFonts w:ascii="Verdana" w:hAnsi="Verdana"/>
                <w:b/>
              </w:rPr>
            </w:pPr>
            <w:r>
              <w:rPr>
                <w:rFonts w:ascii="Verdana" w:hAnsi="Verdana"/>
                <w:b/>
              </w:rPr>
              <w:t>Comprehension</w:t>
            </w:r>
          </w:p>
          <w:p w:rsidR="00141BB5" w:rsidRDefault="007F659D" w:rsidP="002E310D">
            <w:pPr>
              <w:jc w:val="center"/>
              <w:rPr>
                <w:rFonts w:ascii="Verdana" w:hAnsi="Verdana"/>
                <w:b/>
              </w:rPr>
            </w:pPr>
            <w:r>
              <w:rPr>
                <w:rFonts w:ascii="Verdana" w:hAnsi="Verdana"/>
                <w:b/>
              </w:rPr>
              <w:t>2a Define</w:t>
            </w:r>
          </w:p>
          <w:p w:rsidR="007F659D" w:rsidRPr="00356112" w:rsidRDefault="007F659D" w:rsidP="002E310D">
            <w:pPr>
              <w:jc w:val="center"/>
              <w:rPr>
                <w:rFonts w:ascii="Verdana" w:hAnsi="Verdana"/>
                <w:b/>
              </w:rPr>
            </w:pPr>
            <w:r>
              <w:rPr>
                <w:rFonts w:ascii="Verdana" w:hAnsi="Verdana"/>
                <w:b/>
              </w:rPr>
              <w:t>2g Explore</w:t>
            </w:r>
          </w:p>
        </w:tc>
      </w:tr>
      <w:tr w:rsidR="00141BB5" w:rsidRPr="00356112" w:rsidTr="002E310D">
        <w:trPr>
          <w:cantSplit/>
          <w:trHeight w:val="2651"/>
        </w:trPr>
        <w:tc>
          <w:tcPr>
            <w:tcW w:w="3836" w:type="dxa"/>
            <w:shd w:val="clear" w:color="auto" w:fill="FFFFFF" w:themeFill="background1"/>
          </w:tcPr>
          <w:p w:rsidR="00141BB5" w:rsidRDefault="007F659D" w:rsidP="002E310D">
            <w:pPr>
              <w:pStyle w:val="ListParagraph"/>
              <w:numPr>
                <w:ilvl w:val="0"/>
                <w:numId w:val="14"/>
              </w:numPr>
              <w:rPr>
                <w:rFonts w:ascii="Verdana" w:hAnsi="Verdana" w:cs="Arial"/>
                <w:sz w:val="20"/>
                <w:szCs w:val="20"/>
              </w:rPr>
            </w:pPr>
            <w:r>
              <w:rPr>
                <w:rFonts w:ascii="Verdana" w:hAnsi="Verdana" w:cs="Arial"/>
                <w:sz w:val="20"/>
                <w:szCs w:val="20"/>
              </w:rPr>
              <w:t>Can they decode new words that are unfamiliar?</w:t>
            </w:r>
          </w:p>
          <w:p w:rsidR="00141BB5" w:rsidRDefault="00141BB5" w:rsidP="002E310D">
            <w:pPr>
              <w:pStyle w:val="ListParagraph"/>
              <w:numPr>
                <w:ilvl w:val="0"/>
                <w:numId w:val="14"/>
              </w:numPr>
              <w:rPr>
                <w:rFonts w:ascii="Verdana" w:hAnsi="Verdana" w:cs="Arial"/>
                <w:sz w:val="20"/>
                <w:szCs w:val="20"/>
              </w:rPr>
            </w:pPr>
            <w:r>
              <w:rPr>
                <w:rFonts w:ascii="Verdana" w:hAnsi="Verdana" w:cs="Arial"/>
                <w:sz w:val="20"/>
                <w:szCs w:val="20"/>
              </w:rPr>
              <w:t>Can they use their knowledge of phonics and spelling patterns</w:t>
            </w:r>
            <w:r w:rsidR="00963A66">
              <w:rPr>
                <w:rFonts w:ascii="Verdana" w:hAnsi="Verdana" w:cs="Arial"/>
                <w:sz w:val="20"/>
                <w:szCs w:val="20"/>
              </w:rPr>
              <w:t xml:space="preserve"> (including prefixes and suffixes)</w:t>
            </w:r>
            <w:r>
              <w:rPr>
                <w:rFonts w:ascii="Verdana" w:hAnsi="Verdana" w:cs="Arial"/>
                <w:sz w:val="20"/>
                <w:szCs w:val="20"/>
              </w:rPr>
              <w:t xml:space="preserve"> to read new words?</w:t>
            </w:r>
          </w:p>
          <w:p w:rsidR="007F659D" w:rsidRDefault="007F659D" w:rsidP="002E310D">
            <w:pPr>
              <w:pStyle w:val="ListParagraph"/>
              <w:numPr>
                <w:ilvl w:val="0"/>
                <w:numId w:val="14"/>
              </w:numPr>
              <w:rPr>
                <w:rFonts w:ascii="Verdana" w:hAnsi="Verdana" w:cs="Arial"/>
                <w:sz w:val="20"/>
                <w:szCs w:val="20"/>
              </w:rPr>
            </w:pPr>
            <w:r>
              <w:rPr>
                <w:rFonts w:ascii="Verdana" w:hAnsi="Verdana" w:cs="Arial"/>
                <w:sz w:val="20"/>
                <w:szCs w:val="20"/>
              </w:rPr>
              <w:t>Can they read longer words with some support?</w:t>
            </w:r>
          </w:p>
          <w:p w:rsidR="00141BB5" w:rsidRPr="00893EB9" w:rsidRDefault="00141BB5" w:rsidP="002E310D">
            <w:pPr>
              <w:pStyle w:val="ListParagraph"/>
              <w:rPr>
                <w:rFonts w:ascii="Verdana" w:hAnsi="Verdana" w:cs="Arial"/>
                <w:sz w:val="20"/>
                <w:szCs w:val="20"/>
              </w:rPr>
            </w:pPr>
          </w:p>
        </w:tc>
        <w:tc>
          <w:tcPr>
            <w:tcW w:w="3836" w:type="dxa"/>
            <w:shd w:val="clear" w:color="auto" w:fill="auto"/>
          </w:tcPr>
          <w:p w:rsidR="00141BB5" w:rsidRDefault="00141BB5" w:rsidP="002E310D">
            <w:pPr>
              <w:pStyle w:val="ListParagraph"/>
              <w:numPr>
                <w:ilvl w:val="0"/>
                <w:numId w:val="14"/>
              </w:numPr>
              <w:rPr>
                <w:rFonts w:ascii="Verdana" w:hAnsi="Verdana" w:cs="Arial"/>
                <w:sz w:val="20"/>
                <w:szCs w:val="20"/>
              </w:rPr>
            </w:pPr>
            <w:r>
              <w:rPr>
                <w:rFonts w:ascii="Verdana" w:hAnsi="Verdana" w:cs="Arial"/>
                <w:sz w:val="20"/>
                <w:szCs w:val="20"/>
              </w:rPr>
              <w:t>Can they read the Year 3 exception words?</w:t>
            </w:r>
          </w:p>
          <w:p w:rsidR="00141BB5" w:rsidRDefault="00141BB5" w:rsidP="00141BB5">
            <w:pPr>
              <w:pStyle w:val="ListParagraph"/>
              <w:numPr>
                <w:ilvl w:val="0"/>
                <w:numId w:val="14"/>
              </w:numPr>
              <w:rPr>
                <w:rFonts w:ascii="Verdana" w:hAnsi="Verdana" w:cs="Arial"/>
                <w:sz w:val="20"/>
                <w:szCs w:val="20"/>
              </w:rPr>
            </w:pPr>
            <w:r>
              <w:rPr>
                <w:rFonts w:ascii="Verdana" w:hAnsi="Verdana" w:cs="Arial"/>
                <w:sz w:val="20"/>
                <w:szCs w:val="20"/>
              </w:rPr>
              <w:t>Can they pay attention to punctuation when reading and respond to it appropriately?</w:t>
            </w:r>
          </w:p>
          <w:p w:rsidR="00141BB5" w:rsidRDefault="007F659D" w:rsidP="00141BB5">
            <w:pPr>
              <w:pStyle w:val="ListParagraph"/>
              <w:numPr>
                <w:ilvl w:val="0"/>
                <w:numId w:val="14"/>
              </w:numPr>
              <w:rPr>
                <w:rFonts w:ascii="Verdana" w:hAnsi="Verdana" w:cs="Arial"/>
                <w:sz w:val="20"/>
                <w:szCs w:val="20"/>
              </w:rPr>
            </w:pPr>
            <w:r>
              <w:rPr>
                <w:rFonts w:ascii="Verdana" w:hAnsi="Verdana" w:cs="Arial"/>
                <w:sz w:val="20"/>
                <w:szCs w:val="20"/>
              </w:rPr>
              <w:t>Can they read fluently</w:t>
            </w:r>
            <w:r w:rsidR="00096D3F">
              <w:rPr>
                <w:rFonts w:ascii="Verdana" w:hAnsi="Verdana" w:cs="Arial"/>
                <w:sz w:val="20"/>
                <w:szCs w:val="20"/>
              </w:rPr>
              <w:t xml:space="preserve"> (90-100 words per minute)</w:t>
            </w:r>
            <w:r>
              <w:rPr>
                <w:rFonts w:ascii="Verdana" w:hAnsi="Verdana" w:cs="Arial"/>
                <w:sz w:val="20"/>
                <w:szCs w:val="20"/>
              </w:rPr>
              <w:t>?</w:t>
            </w:r>
          </w:p>
          <w:p w:rsidR="00141BB5" w:rsidRPr="00141BB5" w:rsidRDefault="00141BB5" w:rsidP="00141BB5">
            <w:pPr>
              <w:pStyle w:val="ListParagraph"/>
              <w:numPr>
                <w:ilvl w:val="0"/>
                <w:numId w:val="14"/>
              </w:numPr>
              <w:rPr>
                <w:rFonts w:ascii="Verdana" w:hAnsi="Verdana" w:cs="Arial"/>
                <w:sz w:val="20"/>
                <w:szCs w:val="20"/>
              </w:rPr>
            </w:pPr>
            <w:r>
              <w:rPr>
                <w:rFonts w:ascii="Verdana" w:hAnsi="Verdana" w:cs="Arial"/>
                <w:sz w:val="20"/>
                <w:szCs w:val="20"/>
              </w:rPr>
              <w:t>Can they check that a text makes sense and spot when they need to self-correct?</w:t>
            </w:r>
          </w:p>
        </w:tc>
        <w:tc>
          <w:tcPr>
            <w:tcW w:w="3836" w:type="dxa"/>
            <w:tcBorders>
              <w:right w:val="single" w:sz="4" w:space="0" w:color="auto"/>
            </w:tcBorders>
            <w:shd w:val="clear" w:color="auto" w:fill="auto"/>
          </w:tcPr>
          <w:p w:rsidR="00141BB5" w:rsidRDefault="00141BB5" w:rsidP="002E310D">
            <w:pPr>
              <w:pStyle w:val="ListParagraph"/>
              <w:numPr>
                <w:ilvl w:val="0"/>
                <w:numId w:val="14"/>
              </w:numPr>
              <w:rPr>
                <w:rFonts w:ascii="Verdana" w:hAnsi="Verdana" w:cs="Arial"/>
                <w:sz w:val="20"/>
                <w:szCs w:val="20"/>
              </w:rPr>
            </w:pPr>
            <w:r>
              <w:rPr>
                <w:rFonts w:ascii="Verdana" w:hAnsi="Verdana" w:cs="Arial"/>
                <w:sz w:val="20"/>
                <w:szCs w:val="20"/>
              </w:rPr>
              <w:t>Can they summarise the main ideas in one paragraph?</w:t>
            </w:r>
          </w:p>
          <w:p w:rsidR="00141BB5" w:rsidRDefault="00141BB5" w:rsidP="002E310D">
            <w:pPr>
              <w:pStyle w:val="ListParagraph"/>
              <w:numPr>
                <w:ilvl w:val="0"/>
                <w:numId w:val="14"/>
              </w:numPr>
              <w:rPr>
                <w:rFonts w:ascii="Verdana" w:hAnsi="Verdana" w:cs="Arial"/>
                <w:sz w:val="20"/>
                <w:szCs w:val="20"/>
              </w:rPr>
            </w:pPr>
            <w:r>
              <w:rPr>
                <w:rFonts w:ascii="Verdana" w:hAnsi="Verdana" w:cs="Arial"/>
                <w:sz w:val="20"/>
                <w:szCs w:val="20"/>
              </w:rPr>
              <w:t>Can they retell a story clearly and with appropriate detail?</w:t>
            </w:r>
          </w:p>
          <w:p w:rsidR="009217D0" w:rsidRPr="009217D0" w:rsidRDefault="00141BB5" w:rsidP="009217D0">
            <w:pPr>
              <w:pStyle w:val="ListParagraph"/>
              <w:numPr>
                <w:ilvl w:val="0"/>
                <w:numId w:val="14"/>
              </w:numPr>
              <w:rPr>
                <w:rFonts w:ascii="Verdana" w:hAnsi="Verdana" w:cs="Arial"/>
                <w:sz w:val="20"/>
                <w:szCs w:val="20"/>
              </w:rPr>
            </w:pPr>
            <w:r>
              <w:rPr>
                <w:rFonts w:ascii="Verdana" w:hAnsi="Verdana" w:cs="Arial"/>
                <w:sz w:val="20"/>
                <w:szCs w:val="20"/>
              </w:rPr>
              <w:t xml:space="preserve">Can they </w:t>
            </w:r>
            <w:r w:rsidR="009217D0">
              <w:rPr>
                <w:rFonts w:ascii="Verdana" w:hAnsi="Verdana" w:cs="Arial"/>
                <w:sz w:val="20"/>
                <w:szCs w:val="20"/>
              </w:rPr>
              <w:t>scan the text for the appropriate information?</w:t>
            </w:r>
          </w:p>
        </w:tc>
        <w:tc>
          <w:tcPr>
            <w:tcW w:w="3836" w:type="dxa"/>
            <w:tcBorders>
              <w:left w:val="single" w:sz="4" w:space="0" w:color="auto"/>
            </w:tcBorders>
            <w:shd w:val="clear" w:color="auto" w:fill="auto"/>
          </w:tcPr>
          <w:p w:rsidR="00141BB5" w:rsidRDefault="00141BB5" w:rsidP="002E310D">
            <w:pPr>
              <w:pStyle w:val="ListParagraph"/>
              <w:numPr>
                <w:ilvl w:val="0"/>
                <w:numId w:val="11"/>
              </w:numPr>
              <w:rPr>
                <w:rFonts w:ascii="Verdana" w:hAnsi="Verdana" w:cs="Arial"/>
                <w:sz w:val="20"/>
                <w:szCs w:val="20"/>
              </w:rPr>
            </w:pPr>
            <w:r>
              <w:rPr>
                <w:rFonts w:ascii="Verdana" w:hAnsi="Verdana" w:cs="Arial"/>
                <w:sz w:val="20"/>
                <w:szCs w:val="20"/>
              </w:rPr>
              <w:t>Can they explain the meaning of words by using the rest of the sentence to help them?</w:t>
            </w:r>
          </w:p>
          <w:p w:rsidR="009217D0" w:rsidRDefault="00141BB5" w:rsidP="009217D0">
            <w:pPr>
              <w:pStyle w:val="ListParagraph"/>
              <w:numPr>
                <w:ilvl w:val="0"/>
                <w:numId w:val="11"/>
              </w:numPr>
              <w:rPr>
                <w:rFonts w:ascii="Verdana" w:hAnsi="Verdana" w:cs="Arial"/>
                <w:sz w:val="20"/>
                <w:szCs w:val="20"/>
              </w:rPr>
            </w:pPr>
            <w:r>
              <w:rPr>
                <w:rFonts w:ascii="Verdana" w:hAnsi="Verdana" w:cs="Arial"/>
                <w:sz w:val="20"/>
                <w:szCs w:val="20"/>
              </w:rPr>
              <w:t>Can they discuss words and phrases which</w:t>
            </w:r>
            <w:r w:rsidR="009217D0">
              <w:rPr>
                <w:rFonts w:ascii="Verdana" w:hAnsi="Verdana" w:cs="Arial"/>
                <w:sz w:val="20"/>
                <w:szCs w:val="20"/>
              </w:rPr>
              <w:t xml:space="preserve"> capture the reader’s interest?</w:t>
            </w:r>
          </w:p>
          <w:p w:rsidR="00963A66" w:rsidRPr="00356112" w:rsidRDefault="00963A66" w:rsidP="009217D0">
            <w:pPr>
              <w:pStyle w:val="ListParagraph"/>
              <w:numPr>
                <w:ilvl w:val="0"/>
                <w:numId w:val="11"/>
              </w:numPr>
              <w:rPr>
                <w:rFonts w:ascii="Verdana" w:hAnsi="Verdana" w:cs="Arial"/>
                <w:sz w:val="20"/>
                <w:szCs w:val="20"/>
              </w:rPr>
            </w:pPr>
            <w:r>
              <w:rPr>
                <w:rFonts w:ascii="Verdana" w:hAnsi="Verdana" w:cs="Arial"/>
                <w:sz w:val="20"/>
                <w:szCs w:val="20"/>
              </w:rPr>
              <w:t>Can they use dictionaries to check the meaning of words they have read?</w:t>
            </w:r>
          </w:p>
        </w:tc>
      </w:tr>
      <w:tr w:rsidR="00141BB5" w:rsidRPr="00356112" w:rsidTr="00851D2A">
        <w:trPr>
          <w:cantSplit/>
          <w:trHeight w:val="723"/>
        </w:trPr>
        <w:tc>
          <w:tcPr>
            <w:tcW w:w="3836" w:type="dxa"/>
            <w:shd w:val="clear" w:color="auto" w:fill="D2B8DC"/>
          </w:tcPr>
          <w:p w:rsidR="00A40CF3" w:rsidRDefault="00A40CF3" w:rsidP="002E310D">
            <w:pPr>
              <w:jc w:val="center"/>
              <w:rPr>
                <w:rFonts w:ascii="Verdana" w:hAnsi="Verdana"/>
                <w:b/>
              </w:rPr>
            </w:pPr>
            <w:r>
              <w:rPr>
                <w:rFonts w:ascii="Verdana" w:hAnsi="Verdana"/>
                <w:b/>
              </w:rPr>
              <w:t>Comprehension</w:t>
            </w:r>
          </w:p>
          <w:p w:rsidR="00141BB5" w:rsidRDefault="007F659D" w:rsidP="002E310D">
            <w:pPr>
              <w:jc w:val="center"/>
              <w:rPr>
                <w:rFonts w:ascii="Verdana" w:hAnsi="Verdana"/>
                <w:b/>
              </w:rPr>
            </w:pPr>
            <w:r>
              <w:rPr>
                <w:rFonts w:ascii="Verdana" w:hAnsi="Verdana"/>
                <w:b/>
              </w:rPr>
              <w:t>2d Infer</w:t>
            </w:r>
          </w:p>
          <w:p w:rsidR="007F659D" w:rsidRPr="00356112" w:rsidRDefault="007F659D" w:rsidP="002E310D">
            <w:pPr>
              <w:jc w:val="center"/>
              <w:rPr>
                <w:rFonts w:ascii="Verdana" w:hAnsi="Verdana"/>
                <w:b/>
              </w:rPr>
            </w:pPr>
            <w:r>
              <w:rPr>
                <w:rFonts w:ascii="Verdana" w:hAnsi="Verdana"/>
                <w:b/>
              </w:rPr>
              <w:t>2e Predict</w:t>
            </w:r>
          </w:p>
        </w:tc>
        <w:tc>
          <w:tcPr>
            <w:tcW w:w="3836" w:type="dxa"/>
            <w:shd w:val="clear" w:color="auto" w:fill="D2B8DC"/>
          </w:tcPr>
          <w:p w:rsidR="00A40CF3" w:rsidRDefault="00A40CF3" w:rsidP="002E310D">
            <w:pPr>
              <w:jc w:val="center"/>
              <w:rPr>
                <w:rFonts w:ascii="Verdana" w:hAnsi="Verdana"/>
                <w:b/>
              </w:rPr>
            </w:pPr>
            <w:r>
              <w:rPr>
                <w:rFonts w:ascii="Verdana" w:hAnsi="Verdana"/>
                <w:b/>
              </w:rPr>
              <w:t>Comprehension</w:t>
            </w:r>
          </w:p>
          <w:p w:rsidR="00141BB5" w:rsidRDefault="007F659D" w:rsidP="002E310D">
            <w:pPr>
              <w:jc w:val="center"/>
              <w:rPr>
                <w:rFonts w:ascii="Verdana" w:hAnsi="Verdana"/>
                <w:b/>
              </w:rPr>
            </w:pPr>
            <w:r>
              <w:rPr>
                <w:rFonts w:ascii="Verdana" w:hAnsi="Verdana"/>
                <w:b/>
              </w:rPr>
              <w:t>2f Relate</w:t>
            </w:r>
          </w:p>
          <w:p w:rsidR="007F659D" w:rsidRPr="00356112" w:rsidRDefault="007F659D" w:rsidP="002E310D">
            <w:pPr>
              <w:jc w:val="center"/>
              <w:rPr>
                <w:rFonts w:ascii="Verdana" w:hAnsi="Verdana"/>
                <w:b/>
              </w:rPr>
            </w:pPr>
            <w:r>
              <w:rPr>
                <w:rFonts w:ascii="Verdana" w:hAnsi="Verdana"/>
                <w:b/>
              </w:rPr>
              <w:t>2h Comparisons</w:t>
            </w:r>
          </w:p>
        </w:tc>
        <w:tc>
          <w:tcPr>
            <w:tcW w:w="3836" w:type="dxa"/>
            <w:shd w:val="clear" w:color="auto" w:fill="D2B8DC"/>
          </w:tcPr>
          <w:p w:rsidR="00141BB5" w:rsidRPr="00356112" w:rsidRDefault="00141BB5" w:rsidP="002E310D">
            <w:pPr>
              <w:jc w:val="center"/>
              <w:rPr>
                <w:rFonts w:ascii="Verdana" w:hAnsi="Verdana"/>
                <w:b/>
              </w:rPr>
            </w:pPr>
            <w:r w:rsidRPr="00356112">
              <w:rPr>
                <w:rFonts w:ascii="Verdana" w:hAnsi="Verdana"/>
                <w:b/>
              </w:rPr>
              <w:t>Poetry and Performance</w:t>
            </w:r>
          </w:p>
        </w:tc>
        <w:tc>
          <w:tcPr>
            <w:tcW w:w="3836" w:type="dxa"/>
            <w:tcBorders>
              <w:right w:val="single" w:sz="4" w:space="0" w:color="auto"/>
            </w:tcBorders>
            <w:shd w:val="clear" w:color="auto" w:fill="D2B8DC"/>
          </w:tcPr>
          <w:p w:rsidR="00141BB5" w:rsidRPr="00356112" w:rsidRDefault="00A40CF3" w:rsidP="002E310D">
            <w:pPr>
              <w:jc w:val="center"/>
              <w:rPr>
                <w:rFonts w:ascii="Verdana" w:hAnsi="Verdana"/>
                <w:b/>
              </w:rPr>
            </w:pPr>
            <w:r>
              <w:rPr>
                <w:rFonts w:ascii="Verdana" w:hAnsi="Verdana"/>
                <w:b/>
              </w:rPr>
              <w:t>N</w:t>
            </w:r>
            <w:r w:rsidR="00141BB5" w:rsidRPr="00356112">
              <w:rPr>
                <w:rFonts w:ascii="Verdana" w:hAnsi="Verdana"/>
                <w:b/>
              </w:rPr>
              <w:t>on-fiction</w:t>
            </w:r>
          </w:p>
        </w:tc>
      </w:tr>
      <w:tr w:rsidR="00141BB5" w:rsidRPr="00356112" w:rsidTr="002E310D">
        <w:trPr>
          <w:cantSplit/>
          <w:trHeight w:val="1134"/>
        </w:trPr>
        <w:tc>
          <w:tcPr>
            <w:tcW w:w="3836" w:type="dxa"/>
            <w:shd w:val="clear" w:color="auto" w:fill="FFFFFF" w:themeFill="background1"/>
          </w:tcPr>
          <w:p w:rsidR="00141BB5" w:rsidRDefault="00141BB5" w:rsidP="002E310D">
            <w:pPr>
              <w:pStyle w:val="ListParagraph"/>
              <w:numPr>
                <w:ilvl w:val="0"/>
                <w:numId w:val="13"/>
              </w:numPr>
              <w:rPr>
                <w:rFonts w:ascii="Verdana" w:hAnsi="Verdana" w:cs="Arial"/>
                <w:sz w:val="20"/>
                <w:szCs w:val="20"/>
              </w:rPr>
            </w:pPr>
            <w:r>
              <w:rPr>
                <w:rFonts w:ascii="Verdana" w:hAnsi="Verdana" w:cs="Arial"/>
                <w:sz w:val="20"/>
                <w:szCs w:val="20"/>
              </w:rPr>
              <w:t>Can they make reference to the text when answering questions?</w:t>
            </w:r>
          </w:p>
          <w:p w:rsidR="002E310D" w:rsidRDefault="002E310D" w:rsidP="002E310D">
            <w:pPr>
              <w:pStyle w:val="ListParagraph"/>
              <w:numPr>
                <w:ilvl w:val="0"/>
                <w:numId w:val="13"/>
              </w:numPr>
              <w:rPr>
                <w:rFonts w:ascii="Verdana" w:hAnsi="Verdana" w:cs="Arial"/>
                <w:sz w:val="20"/>
                <w:szCs w:val="20"/>
              </w:rPr>
            </w:pPr>
            <w:r>
              <w:rPr>
                <w:rFonts w:ascii="Verdana" w:hAnsi="Verdana" w:cs="Arial"/>
                <w:sz w:val="20"/>
                <w:szCs w:val="20"/>
              </w:rPr>
              <w:t>Can they discuss the actions of a character and justify their views using evidence from the text?</w:t>
            </w:r>
          </w:p>
          <w:p w:rsidR="002E310D" w:rsidRPr="000E21A3" w:rsidRDefault="002E310D" w:rsidP="00963A66">
            <w:pPr>
              <w:pStyle w:val="ListParagraph"/>
              <w:numPr>
                <w:ilvl w:val="0"/>
                <w:numId w:val="13"/>
              </w:numPr>
              <w:rPr>
                <w:rFonts w:ascii="Verdana" w:hAnsi="Verdana" w:cs="Arial"/>
                <w:sz w:val="20"/>
                <w:szCs w:val="20"/>
              </w:rPr>
            </w:pPr>
            <w:r>
              <w:rPr>
                <w:rFonts w:ascii="Verdana" w:hAnsi="Verdana" w:cs="Arial"/>
                <w:sz w:val="20"/>
                <w:szCs w:val="20"/>
              </w:rPr>
              <w:t>Can they make predictions about what might happen to different characters?</w:t>
            </w:r>
            <w:r w:rsidR="00963A66">
              <w:rPr>
                <w:rFonts w:ascii="Verdana" w:hAnsi="Verdana" w:cs="Arial"/>
                <w:sz w:val="20"/>
                <w:szCs w:val="20"/>
              </w:rPr>
              <w:t xml:space="preserve"> </w:t>
            </w:r>
          </w:p>
        </w:tc>
        <w:tc>
          <w:tcPr>
            <w:tcW w:w="3836" w:type="dxa"/>
            <w:shd w:val="clear" w:color="auto" w:fill="auto"/>
          </w:tcPr>
          <w:p w:rsidR="00141BB5" w:rsidRDefault="00141BB5" w:rsidP="002E310D">
            <w:pPr>
              <w:pStyle w:val="ListParagraph"/>
              <w:numPr>
                <w:ilvl w:val="0"/>
                <w:numId w:val="13"/>
              </w:numPr>
              <w:rPr>
                <w:rFonts w:ascii="Verdana" w:hAnsi="Verdana" w:cs="Arial"/>
                <w:sz w:val="20"/>
                <w:szCs w:val="20"/>
              </w:rPr>
            </w:pPr>
            <w:r>
              <w:rPr>
                <w:rFonts w:ascii="Verdana" w:hAnsi="Verdana" w:cs="Arial"/>
                <w:sz w:val="20"/>
                <w:szCs w:val="20"/>
              </w:rPr>
              <w:t>Can they identify similar themes that occur in a range of books?</w:t>
            </w:r>
          </w:p>
          <w:p w:rsidR="00141BB5" w:rsidRDefault="00141BB5" w:rsidP="002E310D">
            <w:pPr>
              <w:pStyle w:val="ListParagraph"/>
              <w:numPr>
                <w:ilvl w:val="0"/>
                <w:numId w:val="13"/>
              </w:numPr>
              <w:rPr>
                <w:rFonts w:ascii="Verdana" w:hAnsi="Verdana" w:cs="Arial"/>
                <w:sz w:val="20"/>
                <w:szCs w:val="20"/>
              </w:rPr>
            </w:pPr>
            <w:r>
              <w:rPr>
                <w:rFonts w:ascii="Verdana" w:hAnsi="Verdana" w:cs="Arial"/>
                <w:sz w:val="20"/>
                <w:szCs w:val="20"/>
              </w:rPr>
              <w:t>Can they ask questions about a text to show their understanding?</w:t>
            </w:r>
          </w:p>
          <w:p w:rsidR="00141BB5" w:rsidRPr="00D809FE" w:rsidRDefault="00141BB5" w:rsidP="002E310D">
            <w:pPr>
              <w:pStyle w:val="ListParagraph"/>
              <w:numPr>
                <w:ilvl w:val="0"/>
                <w:numId w:val="13"/>
              </w:numPr>
              <w:rPr>
                <w:rFonts w:ascii="Verdana" w:hAnsi="Verdana" w:cs="Arial"/>
                <w:sz w:val="20"/>
                <w:szCs w:val="20"/>
              </w:rPr>
            </w:pPr>
            <w:r>
              <w:rPr>
                <w:rFonts w:ascii="Verdana" w:hAnsi="Verdana" w:cs="Arial"/>
                <w:sz w:val="20"/>
                <w:szCs w:val="20"/>
              </w:rPr>
              <w:t>Can they make comparisons between books (characters, layouts, settings, themes)?</w:t>
            </w:r>
          </w:p>
        </w:tc>
        <w:tc>
          <w:tcPr>
            <w:tcW w:w="3836" w:type="dxa"/>
            <w:tcBorders>
              <w:right w:val="single" w:sz="4" w:space="0" w:color="auto"/>
            </w:tcBorders>
            <w:shd w:val="clear" w:color="auto" w:fill="auto"/>
          </w:tcPr>
          <w:p w:rsidR="00141BB5" w:rsidRPr="00963A66" w:rsidRDefault="00963A66" w:rsidP="002E310D">
            <w:pPr>
              <w:pStyle w:val="ListParagraph"/>
              <w:numPr>
                <w:ilvl w:val="0"/>
                <w:numId w:val="12"/>
              </w:numPr>
              <w:rPr>
                <w:rFonts w:ascii="Verdana" w:hAnsi="Verdana" w:cs="Arial"/>
                <w:sz w:val="16"/>
                <w:szCs w:val="18"/>
              </w:rPr>
            </w:pPr>
            <w:r>
              <w:rPr>
                <w:rFonts w:ascii="Verdana" w:hAnsi="Verdana" w:cs="Arial"/>
                <w:sz w:val="20"/>
                <w:szCs w:val="20"/>
              </w:rPr>
              <w:t>Can they discuss a range of poetry and playscripts?</w:t>
            </w:r>
          </w:p>
          <w:p w:rsidR="00963A66" w:rsidRPr="00963A66" w:rsidRDefault="00963A66" w:rsidP="002E310D">
            <w:pPr>
              <w:pStyle w:val="ListParagraph"/>
              <w:numPr>
                <w:ilvl w:val="0"/>
                <w:numId w:val="12"/>
              </w:numPr>
              <w:rPr>
                <w:rFonts w:ascii="Verdana" w:hAnsi="Verdana" w:cs="Arial"/>
                <w:sz w:val="16"/>
                <w:szCs w:val="18"/>
              </w:rPr>
            </w:pPr>
            <w:r>
              <w:rPr>
                <w:rFonts w:ascii="Verdana" w:hAnsi="Verdana" w:cs="Arial"/>
                <w:sz w:val="20"/>
                <w:szCs w:val="20"/>
              </w:rPr>
              <w:t>Can they read aloud / perform poems and playscripts?</w:t>
            </w:r>
          </w:p>
          <w:p w:rsidR="00963A66" w:rsidRPr="00356112" w:rsidRDefault="00963A66" w:rsidP="002E310D">
            <w:pPr>
              <w:pStyle w:val="ListParagraph"/>
              <w:numPr>
                <w:ilvl w:val="0"/>
                <w:numId w:val="12"/>
              </w:numPr>
              <w:rPr>
                <w:rFonts w:ascii="Verdana" w:hAnsi="Verdana" w:cs="Arial"/>
                <w:sz w:val="16"/>
                <w:szCs w:val="18"/>
              </w:rPr>
            </w:pPr>
            <w:r>
              <w:rPr>
                <w:rFonts w:ascii="Verdana" w:hAnsi="Verdana" w:cs="Arial"/>
                <w:sz w:val="20"/>
                <w:szCs w:val="20"/>
              </w:rPr>
              <w:t>Have they experienced different forms of poetry?</w:t>
            </w:r>
          </w:p>
        </w:tc>
        <w:tc>
          <w:tcPr>
            <w:tcW w:w="3836" w:type="dxa"/>
            <w:tcBorders>
              <w:left w:val="single" w:sz="4" w:space="0" w:color="auto"/>
            </w:tcBorders>
            <w:shd w:val="clear" w:color="auto" w:fill="auto"/>
          </w:tcPr>
          <w:p w:rsidR="00141BB5" w:rsidRDefault="00141BB5" w:rsidP="002E310D">
            <w:pPr>
              <w:pStyle w:val="ListParagraph"/>
              <w:numPr>
                <w:ilvl w:val="0"/>
                <w:numId w:val="12"/>
              </w:numPr>
              <w:rPr>
                <w:rFonts w:ascii="Verdana" w:hAnsi="Verdana" w:cs="Arial"/>
                <w:sz w:val="20"/>
                <w:szCs w:val="20"/>
              </w:rPr>
            </w:pPr>
            <w:r>
              <w:rPr>
                <w:rFonts w:ascii="Verdana" w:hAnsi="Verdana" w:cs="Arial"/>
                <w:sz w:val="20"/>
                <w:szCs w:val="20"/>
              </w:rPr>
              <w:t>Can they explain how the way a text is set out helps the reader to understand it?</w:t>
            </w:r>
          </w:p>
          <w:p w:rsidR="00141BB5" w:rsidRDefault="00141BB5" w:rsidP="002E310D">
            <w:pPr>
              <w:pStyle w:val="ListParagraph"/>
              <w:numPr>
                <w:ilvl w:val="0"/>
                <w:numId w:val="12"/>
              </w:numPr>
              <w:rPr>
                <w:rFonts w:ascii="Verdana" w:hAnsi="Verdana" w:cs="Arial"/>
                <w:sz w:val="20"/>
                <w:szCs w:val="20"/>
              </w:rPr>
            </w:pPr>
            <w:r>
              <w:rPr>
                <w:rFonts w:ascii="Verdana" w:hAnsi="Verdana" w:cs="Arial"/>
                <w:sz w:val="20"/>
                <w:szCs w:val="20"/>
              </w:rPr>
              <w:t>Can they retrieve and record information from a non-fiction text?</w:t>
            </w:r>
          </w:p>
          <w:p w:rsidR="002E310D" w:rsidRPr="00D809FE" w:rsidRDefault="002E310D" w:rsidP="002E310D">
            <w:pPr>
              <w:pStyle w:val="ListParagraph"/>
              <w:numPr>
                <w:ilvl w:val="0"/>
                <w:numId w:val="12"/>
              </w:numPr>
              <w:rPr>
                <w:rFonts w:ascii="Verdana" w:hAnsi="Verdana" w:cs="Arial"/>
                <w:sz w:val="20"/>
                <w:szCs w:val="20"/>
              </w:rPr>
            </w:pPr>
            <w:r>
              <w:rPr>
                <w:rFonts w:ascii="Verdana" w:hAnsi="Verdana" w:cs="Arial"/>
                <w:sz w:val="20"/>
                <w:szCs w:val="20"/>
              </w:rPr>
              <w:t>Can they identify the features of different text types?</w:t>
            </w:r>
          </w:p>
        </w:tc>
      </w:tr>
    </w:tbl>
    <w:p w:rsidR="00141BB5" w:rsidRDefault="00141BB5" w:rsidP="00A17D63"/>
    <w:p w:rsidR="00963A66" w:rsidRDefault="00963A66" w:rsidP="00A17D63"/>
    <w:tbl>
      <w:tblPr>
        <w:tblStyle w:val="TableGrid1"/>
        <w:tblpPr w:leftFromText="180" w:rightFromText="180" w:vertAnchor="text" w:horzAnchor="margin" w:tblpXSpec="center" w:tblpY="-212"/>
        <w:tblW w:w="15344"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836"/>
        <w:gridCol w:w="3836"/>
        <w:gridCol w:w="3836"/>
        <w:gridCol w:w="3836"/>
      </w:tblGrid>
      <w:tr w:rsidR="00963A66" w:rsidRPr="00356112" w:rsidTr="00FE77CF">
        <w:tc>
          <w:tcPr>
            <w:tcW w:w="15344" w:type="dxa"/>
            <w:gridSpan w:val="4"/>
            <w:shd w:val="clear" w:color="auto" w:fill="FFF2CC" w:themeFill="accent4" w:themeFillTint="33"/>
          </w:tcPr>
          <w:p w:rsidR="003D6FA4" w:rsidRDefault="003D6FA4" w:rsidP="00250D32">
            <w:pPr>
              <w:jc w:val="center"/>
              <w:rPr>
                <w:rFonts w:ascii="Verdana" w:hAnsi="Verdana"/>
                <w:b/>
                <w:sz w:val="32"/>
                <w:szCs w:val="32"/>
              </w:rPr>
            </w:pPr>
          </w:p>
          <w:p w:rsidR="00963A66" w:rsidRPr="00356112" w:rsidRDefault="00963A66" w:rsidP="00250D32">
            <w:pPr>
              <w:jc w:val="center"/>
              <w:rPr>
                <w:rFonts w:ascii="Verdana" w:hAnsi="Verdana"/>
                <w:b/>
                <w:sz w:val="32"/>
                <w:szCs w:val="32"/>
              </w:rPr>
            </w:pPr>
            <w:r>
              <w:rPr>
                <w:rFonts w:ascii="Verdana" w:hAnsi="Verdana"/>
                <w:b/>
                <w:sz w:val="32"/>
                <w:szCs w:val="32"/>
              </w:rPr>
              <w:t>Year 4</w:t>
            </w:r>
          </w:p>
        </w:tc>
      </w:tr>
      <w:tr w:rsidR="00A40CF3" w:rsidRPr="00356112" w:rsidTr="00250D32">
        <w:tc>
          <w:tcPr>
            <w:tcW w:w="3836" w:type="dxa"/>
            <w:shd w:val="clear" w:color="auto" w:fill="D2B8DC"/>
          </w:tcPr>
          <w:p w:rsidR="00A40CF3" w:rsidRPr="00356112" w:rsidRDefault="00A40CF3" w:rsidP="00A40CF3">
            <w:pPr>
              <w:jc w:val="center"/>
              <w:rPr>
                <w:rFonts w:ascii="Verdana" w:hAnsi="Verdana"/>
                <w:b/>
              </w:rPr>
            </w:pPr>
            <w:r>
              <w:rPr>
                <w:rFonts w:ascii="Verdana" w:hAnsi="Verdana"/>
                <w:b/>
              </w:rPr>
              <w:t>Decoding</w:t>
            </w:r>
          </w:p>
        </w:tc>
        <w:tc>
          <w:tcPr>
            <w:tcW w:w="3836" w:type="dxa"/>
            <w:shd w:val="clear" w:color="auto" w:fill="D2B8DC"/>
          </w:tcPr>
          <w:p w:rsidR="00A40CF3" w:rsidRPr="00356112" w:rsidRDefault="00A40CF3" w:rsidP="00A40CF3">
            <w:pPr>
              <w:jc w:val="center"/>
              <w:rPr>
                <w:rFonts w:ascii="Verdana" w:hAnsi="Verdana"/>
                <w:b/>
              </w:rPr>
            </w:pPr>
            <w:r>
              <w:rPr>
                <w:rFonts w:ascii="Verdana" w:hAnsi="Verdana"/>
                <w:b/>
              </w:rPr>
              <w:t>Fluency</w:t>
            </w:r>
          </w:p>
        </w:tc>
        <w:tc>
          <w:tcPr>
            <w:tcW w:w="3836" w:type="dxa"/>
            <w:tcBorders>
              <w:right w:val="single" w:sz="4" w:space="0" w:color="auto"/>
            </w:tcBorders>
            <w:shd w:val="clear" w:color="auto" w:fill="D2B8DC"/>
          </w:tcPr>
          <w:p w:rsidR="00A40CF3" w:rsidRDefault="00A40CF3" w:rsidP="00A40CF3">
            <w:pPr>
              <w:jc w:val="center"/>
              <w:rPr>
                <w:rFonts w:ascii="Verdana" w:hAnsi="Verdana"/>
                <w:b/>
              </w:rPr>
            </w:pPr>
            <w:r>
              <w:rPr>
                <w:rFonts w:ascii="Verdana" w:hAnsi="Verdana"/>
                <w:b/>
              </w:rPr>
              <w:t>Comprehension</w:t>
            </w:r>
          </w:p>
          <w:p w:rsidR="00A40CF3" w:rsidRDefault="00A40CF3" w:rsidP="00A40CF3">
            <w:pPr>
              <w:jc w:val="center"/>
              <w:rPr>
                <w:rFonts w:ascii="Verdana" w:hAnsi="Verdana"/>
                <w:b/>
              </w:rPr>
            </w:pPr>
            <w:r>
              <w:rPr>
                <w:rFonts w:ascii="Verdana" w:hAnsi="Verdana"/>
                <w:b/>
              </w:rPr>
              <w:t>2b Retrieve</w:t>
            </w:r>
          </w:p>
          <w:p w:rsidR="00A40CF3" w:rsidRPr="00356112" w:rsidRDefault="00A40CF3" w:rsidP="00A40CF3">
            <w:pPr>
              <w:jc w:val="center"/>
              <w:rPr>
                <w:rFonts w:ascii="Verdana" w:hAnsi="Verdana"/>
                <w:b/>
              </w:rPr>
            </w:pPr>
            <w:r>
              <w:rPr>
                <w:rFonts w:ascii="Verdana" w:hAnsi="Verdana"/>
                <w:b/>
              </w:rPr>
              <w:t>2c Summarise</w:t>
            </w:r>
          </w:p>
        </w:tc>
        <w:tc>
          <w:tcPr>
            <w:tcW w:w="3836" w:type="dxa"/>
            <w:tcBorders>
              <w:left w:val="single" w:sz="4" w:space="0" w:color="auto"/>
            </w:tcBorders>
            <w:shd w:val="clear" w:color="auto" w:fill="D2B8DC"/>
          </w:tcPr>
          <w:p w:rsidR="00A40CF3" w:rsidRDefault="00A40CF3" w:rsidP="00A40CF3">
            <w:pPr>
              <w:jc w:val="center"/>
              <w:rPr>
                <w:rFonts w:ascii="Verdana" w:hAnsi="Verdana"/>
                <w:b/>
              </w:rPr>
            </w:pPr>
            <w:r>
              <w:rPr>
                <w:rFonts w:ascii="Verdana" w:hAnsi="Verdana"/>
                <w:b/>
              </w:rPr>
              <w:t>Comprehension</w:t>
            </w:r>
          </w:p>
          <w:p w:rsidR="00A40CF3" w:rsidRDefault="00A40CF3" w:rsidP="00A40CF3">
            <w:pPr>
              <w:jc w:val="center"/>
              <w:rPr>
                <w:rFonts w:ascii="Verdana" w:hAnsi="Verdana"/>
                <w:b/>
              </w:rPr>
            </w:pPr>
            <w:r>
              <w:rPr>
                <w:rFonts w:ascii="Verdana" w:hAnsi="Verdana"/>
                <w:b/>
              </w:rPr>
              <w:t>2a Define</w:t>
            </w:r>
          </w:p>
          <w:p w:rsidR="00A40CF3" w:rsidRPr="00356112" w:rsidRDefault="00A40CF3" w:rsidP="00A40CF3">
            <w:pPr>
              <w:jc w:val="center"/>
              <w:rPr>
                <w:rFonts w:ascii="Verdana" w:hAnsi="Verdana"/>
                <w:b/>
              </w:rPr>
            </w:pPr>
            <w:r>
              <w:rPr>
                <w:rFonts w:ascii="Verdana" w:hAnsi="Verdana"/>
                <w:b/>
              </w:rPr>
              <w:t>2g Explore</w:t>
            </w:r>
          </w:p>
        </w:tc>
      </w:tr>
      <w:tr w:rsidR="00963A66" w:rsidRPr="00356112" w:rsidTr="00250D32">
        <w:trPr>
          <w:cantSplit/>
          <w:trHeight w:val="2651"/>
        </w:trPr>
        <w:tc>
          <w:tcPr>
            <w:tcW w:w="3836" w:type="dxa"/>
            <w:shd w:val="clear" w:color="auto" w:fill="FFFFFF" w:themeFill="background1"/>
          </w:tcPr>
          <w:p w:rsidR="00963A66" w:rsidRDefault="00963A66" w:rsidP="00250D32">
            <w:pPr>
              <w:pStyle w:val="ListParagraph"/>
              <w:numPr>
                <w:ilvl w:val="0"/>
                <w:numId w:val="14"/>
              </w:numPr>
              <w:rPr>
                <w:rFonts w:ascii="Verdana" w:hAnsi="Verdana" w:cs="Arial"/>
                <w:sz w:val="20"/>
                <w:szCs w:val="20"/>
              </w:rPr>
            </w:pPr>
            <w:r>
              <w:rPr>
                <w:rFonts w:ascii="Verdana" w:hAnsi="Verdana" w:cs="Arial"/>
                <w:sz w:val="20"/>
                <w:szCs w:val="20"/>
              </w:rPr>
              <w:t xml:space="preserve">Can they read a growing range of irregular words? </w:t>
            </w:r>
          </w:p>
          <w:p w:rsidR="00963A66" w:rsidRDefault="00963A66" w:rsidP="00250D32">
            <w:pPr>
              <w:pStyle w:val="ListParagraph"/>
              <w:numPr>
                <w:ilvl w:val="0"/>
                <w:numId w:val="14"/>
              </w:numPr>
              <w:rPr>
                <w:rFonts w:ascii="Verdana" w:hAnsi="Verdana" w:cs="Arial"/>
                <w:sz w:val="20"/>
                <w:szCs w:val="20"/>
              </w:rPr>
            </w:pPr>
            <w:r>
              <w:rPr>
                <w:rFonts w:ascii="Verdana" w:hAnsi="Verdana" w:cs="Arial"/>
                <w:sz w:val="20"/>
                <w:szCs w:val="20"/>
              </w:rPr>
              <w:t>Can they use their knowledge of phonics and spelling patterns (including prefixes and suffixes) to read new words?</w:t>
            </w:r>
          </w:p>
          <w:p w:rsidR="00963A66" w:rsidRPr="00893EB9" w:rsidRDefault="00963A66" w:rsidP="00250D32">
            <w:pPr>
              <w:pStyle w:val="ListParagraph"/>
              <w:rPr>
                <w:rFonts w:ascii="Verdana" w:hAnsi="Verdana" w:cs="Arial"/>
                <w:sz w:val="20"/>
                <w:szCs w:val="20"/>
              </w:rPr>
            </w:pPr>
          </w:p>
        </w:tc>
        <w:tc>
          <w:tcPr>
            <w:tcW w:w="3836" w:type="dxa"/>
            <w:shd w:val="clear" w:color="auto" w:fill="auto"/>
          </w:tcPr>
          <w:p w:rsidR="00963A66" w:rsidRDefault="00963A66" w:rsidP="00250D32">
            <w:pPr>
              <w:pStyle w:val="ListParagraph"/>
              <w:numPr>
                <w:ilvl w:val="0"/>
                <w:numId w:val="14"/>
              </w:numPr>
              <w:rPr>
                <w:rFonts w:ascii="Verdana" w:hAnsi="Verdana" w:cs="Arial"/>
                <w:sz w:val="20"/>
                <w:szCs w:val="20"/>
              </w:rPr>
            </w:pPr>
            <w:r>
              <w:rPr>
                <w:rFonts w:ascii="Verdana" w:hAnsi="Verdana" w:cs="Arial"/>
                <w:sz w:val="20"/>
                <w:szCs w:val="20"/>
              </w:rPr>
              <w:t>Can they read the Year 4 exception words?</w:t>
            </w:r>
          </w:p>
          <w:p w:rsidR="00963A66" w:rsidRDefault="00963A66" w:rsidP="00250D32">
            <w:pPr>
              <w:pStyle w:val="ListParagraph"/>
              <w:numPr>
                <w:ilvl w:val="0"/>
                <w:numId w:val="14"/>
              </w:numPr>
              <w:rPr>
                <w:rFonts w:ascii="Verdana" w:hAnsi="Verdana" w:cs="Arial"/>
                <w:sz w:val="20"/>
                <w:szCs w:val="20"/>
              </w:rPr>
            </w:pPr>
            <w:r>
              <w:rPr>
                <w:rFonts w:ascii="Verdana" w:hAnsi="Verdana" w:cs="Arial"/>
                <w:sz w:val="20"/>
                <w:szCs w:val="20"/>
              </w:rPr>
              <w:t>Can they read independently using a range of strategies?</w:t>
            </w:r>
          </w:p>
          <w:p w:rsidR="00963A66" w:rsidRDefault="00963A66" w:rsidP="00250D32">
            <w:pPr>
              <w:pStyle w:val="ListParagraph"/>
              <w:numPr>
                <w:ilvl w:val="0"/>
                <w:numId w:val="14"/>
              </w:numPr>
              <w:rPr>
                <w:rFonts w:ascii="Verdana" w:hAnsi="Verdana" w:cs="Arial"/>
                <w:sz w:val="20"/>
                <w:szCs w:val="20"/>
              </w:rPr>
            </w:pPr>
            <w:r>
              <w:rPr>
                <w:rFonts w:ascii="Verdana" w:hAnsi="Verdana" w:cs="Arial"/>
                <w:sz w:val="20"/>
                <w:szCs w:val="20"/>
              </w:rPr>
              <w:t>Can they read fluently, paying attention to punctuation?</w:t>
            </w:r>
          </w:p>
          <w:p w:rsidR="00963A66" w:rsidRPr="00141BB5" w:rsidRDefault="00963A66" w:rsidP="00250D32">
            <w:pPr>
              <w:pStyle w:val="ListParagraph"/>
              <w:numPr>
                <w:ilvl w:val="0"/>
                <w:numId w:val="14"/>
              </w:numPr>
              <w:rPr>
                <w:rFonts w:ascii="Verdana" w:hAnsi="Verdana" w:cs="Arial"/>
                <w:sz w:val="20"/>
                <w:szCs w:val="20"/>
              </w:rPr>
            </w:pPr>
            <w:r>
              <w:rPr>
                <w:rFonts w:ascii="Verdana" w:hAnsi="Verdana" w:cs="Arial"/>
                <w:sz w:val="20"/>
                <w:szCs w:val="20"/>
              </w:rPr>
              <w:t>Can they check that a text makes sense</w:t>
            </w:r>
            <w:r w:rsidR="00FC5CCD">
              <w:rPr>
                <w:rFonts w:ascii="Verdana" w:hAnsi="Verdana" w:cs="Arial"/>
                <w:sz w:val="20"/>
                <w:szCs w:val="20"/>
              </w:rPr>
              <w:t xml:space="preserve"> and spot when they need to self-correct?</w:t>
            </w:r>
          </w:p>
        </w:tc>
        <w:tc>
          <w:tcPr>
            <w:tcW w:w="3836" w:type="dxa"/>
            <w:tcBorders>
              <w:right w:val="single" w:sz="4" w:space="0" w:color="auto"/>
            </w:tcBorders>
            <w:shd w:val="clear" w:color="auto" w:fill="auto"/>
          </w:tcPr>
          <w:p w:rsidR="00963A66" w:rsidRDefault="00FC5CCD" w:rsidP="00250D32">
            <w:pPr>
              <w:pStyle w:val="ListParagraph"/>
              <w:numPr>
                <w:ilvl w:val="0"/>
                <w:numId w:val="14"/>
              </w:numPr>
              <w:rPr>
                <w:rFonts w:ascii="Verdana" w:hAnsi="Verdana" w:cs="Arial"/>
                <w:sz w:val="20"/>
                <w:szCs w:val="20"/>
              </w:rPr>
            </w:pPr>
            <w:r>
              <w:rPr>
                <w:rFonts w:ascii="Verdana" w:hAnsi="Verdana" w:cs="Arial"/>
                <w:sz w:val="20"/>
                <w:szCs w:val="20"/>
              </w:rPr>
              <w:t>Can they summarise the main ideas in one paragraph?</w:t>
            </w:r>
          </w:p>
          <w:p w:rsidR="00FC5CCD" w:rsidRDefault="00FC5CCD" w:rsidP="00250D32">
            <w:pPr>
              <w:pStyle w:val="ListParagraph"/>
              <w:numPr>
                <w:ilvl w:val="0"/>
                <w:numId w:val="14"/>
              </w:numPr>
              <w:rPr>
                <w:rFonts w:ascii="Verdana" w:hAnsi="Verdana" w:cs="Arial"/>
                <w:sz w:val="20"/>
                <w:szCs w:val="20"/>
              </w:rPr>
            </w:pPr>
            <w:r>
              <w:rPr>
                <w:rFonts w:ascii="Verdana" w:hAnsi="Verdana" w:cs="Arial"/>
                <w:sz w:val="20"/>
                <w:szCs w:val="20"/>
              </w:rPr>
              <w:t>Can they quote evidence from the text when answering a question?</w:t>
            </w:r>
          </w:p>
          <w:p w:rsidR="00FC5CCD" w:rsidRDefault="00FC5CCD" w:rsidP="00250D32">
            <w:pPr>
              <w:pStyle w:val="ListParagraph"/>
              <w:numPr>
                <w:ilvl w:val="0"/>
                <w:numId w:val="14"/>
              </w:numPr>
              <w:rPr>
                <w:rFonts w:ascii="Verdana" w:hAnsi="Verdana" w:cs="Arial"/>
                <w:sz w:val="20"/>
                <w:szCs w:val="20"/>
              </w:rPr>
            </w:pPr>
            <w:r>
              <w:rPr>
                <w:rFonts w:ascii="Verdana" w:hAnsi="Verdana" w:cs="Arial"/>
                <w:sz w:val="20"/>
                <w:szCs w:val="20"/>
              </w:rPr>
              <w:t>Can they retell stories they have read orally?</w:t>
            </w:r>
          </w:p>
          <w:p w:rsidR="00984D62" w:rsidRPr="00D809FE" w:rsidRDefault="00984D62" w:rsidP="00250D32">
            <w:pPr>
              <w:pStyle w:val="ListParagraph"/>
              <w:numPr>
                <w:ilvl w:val="0"/>
                <w:numId w:val="14"/>
              </w:numPr>
              <w:rPr>
                <w:rFonts w:ascii="Verdana" w:hAnsi="Verdana" w:cs="Arial"/>
                <w:sz w:val="20"/>
                <w:szCs w:val="20"/>
              </w:rPr>
            </w:pPr>
            <w:r>
              <w:rPr>
                <w:rFonts w:ascii="Verdana" w:hAnsi="Verdana" w:cs="Arial"/>
                <w:sz w:val="20"/>
                <w:szCs w:val="20"/>
              </w:rPr>
              <w:t>Can they retrieve and record information from non-fiction?</w:t>
            </w:r>
          </w:p>
        </w:tc>
        <w:tc>
          <w:tcPr>
            <w:tcW w:w="3836" w:type="dxa"/>
            <w:tcBorders>
              <w:left w:val="single" w:sz="4" w:space="0" w:color="auto"/>
            </w:tcBorders>
            <w:shd w:val="clear" w:color="auto" w:fill="auto"/>
          </w:tcPr>
          <w:p w:rsidR="00963A66" w:rsidRDefault="00FC5CCD" w:rsidP="00250D32">
            <w:pPr>
              <w:pStyle w:val="ListParagraph"/>
              <w:numPr>
                <w:ilvl w:val="0"/>
                <w:numId w:val="11"/>
              </w:numPr>
              <w:rPr>
                <w:rFonts w:ascii="Verdana" w:hAnsi="Verdana" w:cs="Arial"/>
                <w:sz w:val="20"/>
                <w:szCs w:val="20"/>
              </w:rPr>
            </w:pPr>
            <w:r>
              <w:rPr>
                <w:rFonts w:ascii="Verdana" w:hAnsi="Verdana" w:cs="Arial"/>
                <w:sz w:val="20"/>
                <w:szCs w:val="20"/>
              </w:rPr>
              <w:t>Can they identify the language used to create mood and build tension?</w:t>
            </w:r>
          </w:p>
          <w:p w:rsidR="00FC5CCD" w:rsidRDefault="00FC5CCD" w:rsidP="00250D32">
            <w:pPr>
              <w:pStyle w:val="ListParagraph"/>
              <w:numPr>
                <w:ilvl w:val="0"/>
                <w:numId w:val="11"/>
              </w:numPr>
              <w:rPr>
                <w:rFonts w:ascii="Verdana" w:hAnsi="Verdana" w:cs="Arial"/>
                <w:sz w:val="20"/>
                <w:szCs w:val="20"/>
              </w:rPr>
            </w:pPr>
            <w:r>
              <w:rPr>
                <w:rFonts w:ascii="Verdana" w:hAnsi="Verdana" w:cs="Arial"/>
                <w:sz w:val="20"/>
                <w:szCs w:val="20"/>
              </w:rPr>
              <w:t>Can they use dictionaries to check the meaning of words that they have read?</w:t>
            </w:r>
          </w:p>
          <w:p w:rsidR="00FC5CCD" w:rsidRPr="00356112" w:rsidRDefault="00FC5CCD" w:rsidP="00250D32">
            <w:pPr>
              <w:pStyle w:val="ListParagraph"/>
              <w:numPr>
                <w:ilvl w:val="0"/>
                <w:numId w:val="11"/>
              </w:numPr>
              <w:rPr>
                <w:rFonts w:ascii="Verdana" w:hAnsi="Verdana" w:cs="Arial"/>
                <w:sz w:val="20"/>
                <w:szCs w:val="20"/>
              </w:rPr>
            </w:pPr>
            <w:r>
              <w:rPr>
                <w:rFonts w:ascii="Verdana" w:hAnsi="Verdana" w:cs="Arial"/>
                <w:sz w:val="20"/>
                <w:szCs w:val="20"/>
              </w:rPr>
              <w:t>Can they explain the meaning of words in context?</w:t>
            </w:r>
          </w:p>
        </w:tc>
      </w:tr>
      <w:tr w:rsidR="00A40CF3" w:rsidRPr="00356112" w:rsidTr="003A6952">
        <w:trPr>
          <w:cantSplit/>
          <w:trHeight w:val="691"/>
        </w:trPr>
        <w:tc>
          <w:tcPr>
            <w:tcW w:w="3836" w:type="dxa"/>
            <w:shd w:val="clear" w:color="auto" w:fill="D2B8DC"/>
          </w:tcPr>
          <w:p w:rsidR="00A40CF3" w:rsidRDefault="00A40CF3" w:rsidP="00A40CF3">
            <w:pPr>
              <w:jc w:val="center"/>
              <w:rPr>
                <w:rFonts w:ascii="Verdana" w:hAnsi="Verdana"/>
                <w:b/>
              </w:rPr>
            </w:pPr>
            <w:r>
              <w:rPr>
                <w:rFonts w:ascii="Verdana" w:hAnsi="Verdana"/>
                <w:b/>
              </w:rPr>
              <w:t>Comprehension</w:t>
            </w:r>
          </w:p>
          <w:p w:rsidR="00A40CF3" w:rsidRDefault="00A40CF3" w:rsidP="00A40CF3">
            <w:pPr>
              <w:jc w:val="center"/>
              <w:rPr>
                <w:rFonts w:ascii="Verdana" w:hAnsi="Verdana"/>
                <w:b/>
              </w:rPr>
            </w:pPr>
            <w:r>
              <w:rPr>
                <w:rFonts w:ascii="Verdana" w:hAnsi="Verdana"/>
                <w:b/>
              </w:rPr>
              <w:t>2d Infer</w:t>
            </w:r>
          </w:p>
          <w:p w:rsidR="00A40CF3" w:rsidRPr="00356112" w:rsidRDefault="00A40CF3" w:rsidP="00A40CF3">
            <w:pPr>
              <w:jc w:val="center"/>
              <w:rPr>
                <w:rFonts w:ascii="Verdana" w:hAnsi="Verdana"/>
                <w:b/>
              </w:rPr>
            </w:pPr>
            <w:r>
              <w:rPr>
                <w:rFonts w:ascii="Verdana" w:hAnsi="Verdana"/>
                <w:b/>
              </w:rPr>
              <w:t>2e Predict</w:t>
            </w:r>
          </w:p>
        </w:tc>
        <w:tc>
          <w:tcPr>
            <w:tcW w:w="3836" w:type="dxa"/>
            <w:shd w:val="clear" w:color="auto" w:fill="D2B8DC"/>
          </w:tcPr>
          <w:p w:rsidR="00A40CF3" w:rsidRDefault="00A40CF3" w:rsidP="00A40CF3">
            <w:pPr>
              <w:jc w:val="center"/>
              <w:rPr>
                <w:rFonts w:ascii="Verdana" w:hAnsi="Verdana"/>
                <w:b/>
              </w:rPr>
            </w:pPr>
            <w:r>
              <w:rPr>
                <w:rFonts w:ascii="Verdana" w:hAnsi="Verdana"/>
                <w:b/>
              </w:rPr>
              <w:t>Comprehension</w:t>
            </w:r>
          </w:p>
          <w:p w:rsidR="00A40CF3" w:rsidRDefault="00A40CF3" w:rsidP="00A40CF3">
            <w:pPr>
              <w:jc w:val="center"/>
              <w:rPr>
                <w:rFonts w:ascii="Verdana" w:hAnsi="Verdana"/>
                <w:b/>
              </w:rPr>
            </w:pPr>
            <w:r>
              <w:rPr>
                <w:rFonts w:ascii="Verdana" w:hAnsi="Verdana"/>
                <w:b/>
              </w:rPr>
              <w:t>2f Relate</w:t>
            </w:r>
          </w:p>
          <w:p w:rsidR="00A40CF3" w:rsidRPr="00356112" w:rsidRDefault="00A40CF3" w:rsidP="00A40CF3">
            <w:pPr>
              <w:jc w:val="center"/>
              <w:rPr>
                <w:rFonts w:ascii="Verdana" w:hAnsi="Verdana"/>
                <w:b/>
              </w:rPr>
            </w:pPr>
            <w:r>
              <w:rPr>
                <w:rFonts w:ascii="Verdana" w:hAnsi="Verdana"/>
                <w:b/>
              </w:rPr>
              <w:t>2h Comparisons</w:t>
            </w:r>
          </w:p>
        </w:tc>
        <w:tc>
          <w:tcPr>
            <w:tcW w:w="3836" w:type="dxa"/>
            <w:shd w:val="clear" w:color="auto" w:fill="D2B8DC"/>
          </w:tcPr>
          <w:p w:rsidR="00A40CF3" w:rsidRPr="00356112" w:rsidRDefault="00A40CF3" w:rsidP="00A40CF3">
            <w:pPr>
              <w:jc w:val="center"/>
              <w:rPr>
                <w:rFonts w:ascii="Verdana" w:hAnsi="Verdana"/>
                <w:b/>
              </w:rPr>
            </w:pPr>
            <w:r w:rsidRPr="00356112">
              <w:rPr>
                <w:rFonts w:ascii="Verdana" w:hAnsi="Verdana"/>
                <w:b/>
              </w:rPr>
              <w:t>Poetry and Performance</w:t>
            </w:r>
          </w:p>
        </w:tc>
        <w:tc>
          <w:tcPr>
            <w:tcW w:w="3836" w:type="dxa"/>
            <w:tcBorders>
              <w:right w:val="single" w:sz="4" w:space="0" w:color="auto"/>
            </w:tcBorders>
            <w:shd w:val="clear" w:color="auto" w:fill="D2B8DC"/>
          </w:tcPr>
          <w:p w:rsidR="00A40CF3" w:rsidRPr="00356112" w:rsidRDefault="00FE77CF" w:rsidP="00A40CF3">
            <w:pPr>
              <w:jc w:val="center"/>
              <w:rPr>
                <w:rFonts w:ascii="Verdana" w:hAnsi="Verdana"/>
                <w:b/>
              </w:rPr>
            </w:pPr>
            <w:r>
              <w:rPr>
                <w:rFonts w:ascii="Verdana" w:hAnsi="Verdana"/>
                <w:b/>
              </w:rPr>
              <w:t>N</w:t>
            </w:r>
            <w:r w:rsidR="00A40CF3" w:rsidRPr="00356112">
              <w:rPr>
                <w:rFonts w:ascii="Verdana" w:hAnsi="Verdana"/>
                <w:b/>
              </w:rPr>
              <w:t>on-fiction</w:t>
            </w:r>
          </w:p>
        </w:tc>
      </w:tr>
      <w:tr w:rsidR="00963A66" w:rsidRPr="00356112" w:rsidTr="00250D32">
        <w:trPr>
          <w:cantSplit/>
          <w:trHeight w:val="1134"/>
        </w:trPr>
        <w:tc>
          <w:tcPr>
            <w:tcW w:w="3836" w:type="dxa"/>
            <w:shd w:val="clear" w:color="auto" w:fill="FFFFFF" w:themeFill="background1"/>
          </w:tcPr>
          <w:p w:rsidR="00963A66" w:rsidRDefault="00FC5CCD" w:rsidP="00250D32">
            <w:pPr>
              <w:pStyle w:val="ListParagraph"/>
              <w:numPr>
                <w:ilvl w:val="0"/>
                <w:numId w:val="13"/>
              </w:numPr>
              <w:rPr>
                <w:rFonts w:ascii="Verdana" w:hAnsi="Verdana" w:cs="Arial"/>
                <w:sz w:val="20"/>
                <w:szCs w:val="20"/>
              </w:rPr>
            </w:pPr>
            <w:r>
              <w:rPr>
                <w:rFonts w:ascii="Verdana" w:hAnsi="Verdana" w:cs="Arial"/>
                <w:sz w:val="20"/>
                <w:szCs w:val="20"/>
              </w:rPr>
              <w:t>Can they identify how characters feel at different points in the story, using the text to justify their ideas?</w:t>
            </w:r>
          </w:p>
          <w:p w:rsidR="00FC5CCD" w:rsidRDefault="00FC5CCD" w:rsidP="00250D32">
            <w:pPr>
              <w:pStyle w:val="ListParagraph"/>
              <w:numPr>
                <w:ilvl w:val="0"/>
                <w:numId w:val="13"/>
              </w:numPr>
              <w:rPr>
                <w:rFonts w:ascii="Verdana" w:hAnsi="Verdana" w:cs="Arial"/>
                <w:sz w:val="20"/>
                <w:szCs w:val="20"/>
              </w:rPr>
            </w:pPr>
            <w:r>
              <w:rPr>
                <w:rFonts w:ascii="Verdana" w:hAnsi="Verdana" w:cs="Arial"/>
                <w:sz w:val="20"/>
                <w:szCs w:val="20"/>
              </w:rPr>
              <w:t>Can they identify reasons for actions and events, using the text to justify their ideas?</w:t>
            </w:r>
          </w:p>
          <w:p w:rsidR="00FC5CCD" w:rsidRDefault="00FC5CCD" w:rsidP="00250D32">
            <w:pPr>
              <w:pStyle w:val="ListParagraph"/>
              <w:numPr>
                <w:ilvl w:val="0"/>
                <w:numId w:val="13"/>
              </w:numPr>
              <w:rPr>
                <w:rFonts w:ascii="Verdana" w:hAnsi="Verdana" w:cs="Arial"/>
                <w:sz w:val="20"/>
                <w:szCs w:val="20"/>
              </w:rPr>
            </w:pPr>
            <w:r>
              <w:rPr>
                <w:rFonts w:ascii="Verdana" w:hAnsi="Verdana" w:cs="Arial"/>
                <w:sz w:val="20"/>
                <w:szCs w:val="20"/>
              </w:rPr>
              <w:t>Can they quote evidence from the texts when giving their opinion about a character or event?</w:t>
            </w:r>
          </w:p>
          <w:p w:rsidR="00984D62" w:rsidRPr="000E21A3" w:rsidRDefault="00984D62" w:rsidP="00250D32">
            <w:pPr>
              <w:pStyle w:val="ListParagraph"/>
              <w:numPr>
                <w:ilvl w:val="0"/>
                <w:numId w:val="13"/>
              </w:numPr>
              <w:rPr>
                <w:rFonts w:ascii="Verdana" w:hAnsi="Verdana" w:cs="Arial"/>
                <w:sz w:val="20"/>
                <w:szCs w:val="20"/>
              </w:rPr>
            </w:pPr>
            <w:r>
              <w:rPr>
                <w:rFonts w:ascii="Verdana" w:hAnsi="Verdana" w:cs="Arial"/>
                <w:sz w:val="20"/>
                <w:szCs w:val="20"/>
              </w:rPr>
              <w:t>Can they make predictions based on what they have read?</w:t>
            </w:r>
          </w:p>
        </w:tc>
        <w:tc>
          <w:tcPr>
            <w:tcW w:w="3836" w:type="dxa"/>
            <w:shd w:val="clear" w:color="auto" w:fill="auto"/>
          </w:tcPr>
          <w:p w:rsidR="00963A66" w:rsidRDefault="00FC5CCD" w:rsidP="00250D32">
            <w:pPr>
              <w:pStyle w:val="ListParagraph"/>
              <w:numPr>
                <w:ilvl w:val="0"/>
                <w:numId w:val="13"/>
              </w:numPr>
              <w:rPr>
                <w:rFonts w:ascii="Verdana" w:hAnsi="Verdana" w:cs="Arial"/>
                <w:sz w:val="20"/>
                <w:szCs w:val="20"/>
              </w:rPr>
            </w:pPr>
            <w:r>
              <w:rPr>
                <w:rFonts w:ascii="Verdana" w:hAnsi="Verdana" w:cs="Arial"/>
                <w:sz w:val="20"/>
                <w:szCs w:val="20"/>
              </w:rPr>
              <w:t>Can they explain how the structure of a text helps the reader understand it better?</w:t>
            </w:r>
          </w:p>
          <w:p w:rsidR="00FC5CCD" w:rsidRDefault="00FC5CCD" w:rsidP="00250D32">
            <w:pPr>
              <w:pStyle w:val="ListParagraph"/>
              <w:numPr>
                <w:ilvl w:val="0"/>
                <w:numId w:val="13"/>
              </w:numPr>
              <w:rPr>
                <w:rFonts w:ascii="Verdana" w:hAnsi="Verdana" w:cs="Arial"/>
                <w:sz w:val="20"/>
                <w:szCs w:val="20"/>
              </w:rPr>
            </w:pPr>
            <w:r>
              <w:rPr>
                <w:rFonts w:ascii="Verdana" w:hAnsi="Verdana" w:cs="Arial"/>
                <w:sz w:val="20"/>
                <w:szCs w:val="20"/>
              </w:rPr>
              <w:t>Can they recognise and describe the main differences between fiction and non-fiction texts?</w:t>
            </w:r>
          </w:p>
          <w:p w:rsidR="00FC5CCD" w:rsidRDefault="00FC5CCD" w:rsidP="00250D32">
            <w:pPr>
              <w:pStyle w:val="ListParagraph"/>
              <w:numPr>
                <w:ilvl w:val="0"/>
                <w:numId w:val="13"/>
              </w:numPr>
              <w:rPr>
                <w:rFonts w:ascii="Verdana" w:hAnsi="Verdana" w:cs="Arial"/>
                <w:sz w:val="20"/>
                <w:szCs w:val="20"/>
              </w:rPr>
            </w:pPr>
            <w:r>
              <w:rPr>
                <w:rFonts w:ascii="Verdana" w:hAnsi="Verdana" w:cs="Arial"/>
                <w:sz w:val="20"/>
                <w:szCs w:val="20"/>
              </w:rPr>
              <w:t>Can they describe the author’s viewpoints using sentence stems (the author feels, the author thinks…)?</w:t>
            </w:r>
          </w:p>
          <w:p w:rsidR="00FC5CCD" w:rsidRDefault="00FC5CCD" w:rsidP="00250D32">
            <w:pPr>
              <w:pStyle w:val="ListParagraph"/>
              <w:numPr>
                <w:ilvl w:val="0"/>
                <w:numId w:val="13"/>
              </w:numPr>
              <w:rPr>
                <w:rFonts w:ascii="Verdana" w:hAnsi="Verdana" w:cs="Arial"/>
                <w:sz w:val="20"/>
                <w:szCs w:val="20"/>
              </w:rPr>
            </w:pPr>
            <w:r>
              <w:rPr>
                <w:rFonts w:ascii="Verdana" w:hAnsi="Verdana" w:cs="Arial"/>
                <w:sz w:val="20"/>
                <w:szCs w:val="20"/>
              </w:rPr>
              <w:t>Can they suggest why an author chose to start a new paragraph?</w:t>
            </w:r>
          </w:p>
          <w:p w:rsidR="00FC5CCD" w:rsidRPr="00D809FE" w:rsidRDefault="00FC5CCD" w:rsidP="00250D32">
            <w:pPr>
              <w:pStyle w:val="ListParagraph"/>
              <w:numPr>
                <w:ilvl w:val="0"/>
                <w:numId w:val="13"/>
              </w:numPr>
              <w:rPr>
                <w:rFonts w:ascii="Verdana" w:hAnsi="Verdana" w:cs="Arial"/>
                <w:sz w:val="20"/>
                <w:szCs w:val="20"/>
              </w:rPr>
            </w:pPr>
            <w:r>
              <w:rPr>
                <w:rFonts w:ascii="Verdana" w:hAnsi="Verdana" w:cs="Arial"/>
                <w:sz w:val="20"/>
                <w:szCs w:val="20"/>
              </w:rPr>
              <w:t>Can they identify themes in a wide range of books?</w:t>
            </w:r>
          </w:p>
        </w:tc>
        <w:tc>
          <w:tcPr>
            <w:tcW w:w="3836" w:type="dxa"/>
            <w:tcBorders>
              <w:right w:val="single" w:sz="4" w:space="0" w:color="auto"/>
            </w:tcBorders>
            <w:shd w:val="clear" w:color="auto" w:fill="auto"/>
          </w:tcPr>
          <w:p w:rsidR="00963A66" w:rsidRPr="00963A66" w:rsidRDefault="00963A66" w:rsidP="00250D32">
            <w:pPr>
              <w:pStyle w:val="ListParagraph"/>
              <w:numPr>
                <w:ilvl w:val="0"/>
                <w:numId w:val="12"/>
              </w:numPr>
              <w:rPr>
                <w:rFonts w:ascii="Verdana" w:hAnsi="Verdana" w:cs="Arial"/>
                <w:sz w:val="16"/>
                <w:szCs w:val="18"/>
              </w:rPr>
            </w:pPr>
            <w:r>
              <w:rPr>
                <w:rFonts w:ascii="Verdana" w:hAnsi="Verdana" w:cs="Arial"/>
                <w:sz w:val="20"/>
                <w:szCs w:val="20"/>
              </w:rPr>
              <w:t>Can they discuss a range of poetry and playscripts?</w:t>
            </w:r>
          </w:p>
          <w:p w:rsidR="00963A66" w:rsidRPr="00963A66" w:rsidRDefault="00963A66" w:rsidP="00250D32">
            <w:pPr>
              <w:pStyle w:val="ListParagraph"/>
              <w:numPr>
                <w:ilvl w:val="0"/>
                <w:numId w:val="12"/>
              </w:numPr>
              <w:rPr>
                <w:rFonts w:ascii="Verdana" w:hAnsi="Verdana" w:cs="Arial"/>
                <w:sz w:val="16"/>
                <w:szCs w:val="18"/>
              </w:rPr>
            </w:pPr>
            <w:r>
              <w:rPr>
                <w:rFonts w:ascii="Verdana" w:hAnsi="Verdana" w:cs="Arial"/>
                <w:sz w:val="20"/>
                <w:szCs w:val="20"/>
              </w:rPr>
              <w:t>Can they read aloud / perform poems and playscripts?</w:t>
            </w:r>
          </w:p>
          <w:p w:rsidR="00963A66" w:rsidRPr="00356112" w:rsidRDefault="00963A66" w:rsidP="00250D32">
            <w:pPr>
              <w:pStyle w:val="ListParagraph"/>
              <w:numPr>
                <w:ilvl w:val="0"/>
                <w:numId w:val="12"/>
              </w:numPr>
              <w:rPr>
                <w:rFonts w:ascii="Verdana" w:hAnsi="Verdana" w:cs="Arial"/>
                <w:sz w:val="16"/>
                <w:szCs w:val="18"/>
              </w:rPr>
            </w:pPr>
            <w:r>
              <w:rPr>
                <w:rFonts w:ascii="Verdana" w:hAnsi="Verdana" w:cs="Arial"/>
                <w:sz w:val="20"/>
                <w:szCs w:val="20"/>
              </w:rPr>
              <w:t>Have they experienced different forms of poetry?</w:t>
            </w:r>
          </w:p>
        </w:tc>
        <w:tc>
          <w:tcPr>
            <w:tcW w:w="3836" w:type="dxa"/>
            <w:tcBorders>
              <w:left w:val="single" w:sz="4" w:space="0" w:color="auto"/>
            </w:tcBorders>
            <w:shd w:val="clear" w:color="auto" w:fill="auto"/>
          </w:tcPr>
          <w:p w:rsidR="00963A66" w:rsidRDefault="00963A66" w:rsidP="00250D32">
            <w:pPr>
              <w:pStyle w:val="ListParagraph"/>
              <w:numPr>
                <w:ilvl w:val="0"/>
                <w:numId w:val="12"/>
              </w:numPr>
              <w:rPr>
                <w:rFonts w:ascii="Verdana" w:hAnsi="Verdana" w:cs="Arial"/>
                <w:sz w:val="20"/>
                <w:szCs w:val="20"/>
              </w:rPr>
            </w:pPr>
            <w:r>
              <w:rPr>
                <w:rFonts w:ascii="Verdana" w:hAnsi="Verdana" w:cs="Arial"/>
                <w:sz w:val="20"/>
                <w:szCs w:val="20"/>
              </w:rPr>
              <w:t>Can they ask questions about a non-fiction text to show their understanding?</w:t>
            </w:r>
          </w:p>
          <w:p w:rsidR="00963A66" w:rsidRDefault="00963A66" w:rsidP="00250D32">
            <w:pPr>
              <w:pStyle w:val="ListParagraph"/>
              <w:numPr>
                <w:ilvl w:val="0"/>
                <w:numId w:val="12"/>
              </w:numPr>
              <w:rPr>
                <w:rFonts w:ascii="Verdana" w:hAnsi="Verdana" w:cs="Arial"/>
                <w:sz w:val="20"/>
                <w:szCs w:val="20"/>
              </w:rPr>
            </w:pPr>
            <w:r>
              <w:rPr>
                <w:rFonts w:ascii="Verdana" w:hAnsi="Verdana" w:cs="Arial"/>
                <w:sz w:val="20"/>
                <w:szCs w:val="20"/>
              </w:rPr>
              <w:t>Can they use the features of a non-fiction text to locate information?</w:t>
            </w:r>
          </w:p>
          <w:p w:rsidR="00984D62" w:rsidRPr="00D809FE" w:rsidRDefault="00984D62" w:rsidP="00250D32">
            <w:pPr>
              <w:pStyle w:val="ListParagraph"/>
              <w:numPr>
                <w:ilvl w:val="0"/>
                <w:numId w:val="12"/>
              </w:numPr>
              <w:rPr>
                <w:rFonts w:ascii="Verdana" w:hAnsi="Verdana" w:cs="Arial"/>
                <w:sz w:val="20"/>
                <w:szCs w:val="20"/>
              </w:rPr>
            </w:pPr>
            <w:r>
              <w:rPr>
                <w:rFonts w:ascii="Verdana" w:hAnsi="Verdana" w:cs="Arial"/>
                <w:sz w:val="20"/>
                <w:szCs w:val="20"/>
              </w:rPr>
              <w:t>Can they retrieve and record information from non-fiction?</w:t>
            </w:r>
          </w:p>
        </w:tc>
      </w:tr>
    </w:tbl>
    <w:p w:rsidR="00963A66" w:rsidRDefault="00963A66" w:rsidP="00A17D63"/>
    <w:p w:rsidR="00984D62" w:rsidRDefault="00984D62" w:rsidP="00A17D63"/>
    <w:tbl>
      <w:tblPr>
        <w:tblStyle w:val="TableGrid"/>
        <w:tblpPr w:leftFromText="180" w:rightFromText="180" w:vertAnchor="text" w:horzAnchor="margin" w:tblpXSpec="center" w:tblpY="-89"/>
        <w:tblW w:w="15344"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15344"/>
      </w:tblGrid>
      <w:tr w:rsidR="00984D62" w:rsidRPr="00230403" w:rsidTr="00C01C95">
        <w:tc>
          <w:tcPr>
            <w:tcW w:w="15344" w:type="dxa"/>
            <w:shd w:val="clear" w:color="auto" w:fill="C1B8DC"/>
          </w:tcPr>
          <w:p w:rsidR="00984D62" w:rsidRPr="00F514AF" w:rsidRDefault="00984D62" w:rsidP="00C01C95">
            <w:pPr>
              <w:jc w:val="center"/>
              <w:rPr>
                <w:rFonts w:ascii="Verdana" w:hAnsi="Verdana"/>
                <w:b/>
                <w:sz w:val="28"/>
              </w:rPr>
            </w:pPr>
            <w:r>
              <w:rPr>
                <w:rFonts w:ascii="Verdana" w:hAnsi="Verdana"/>
                <w:b/>
                <w:sz w:val="28"/>
              </w:rPr>
              <w:t>Year 5 &amp; 6 Reading</w:t>
            </w:r>
            <w:r w:rsidRPr="00F514AF">
              <w:rPr>
                <w:rFonts w:ascii="Verdana" w:hAnsi="Verdana"/>
                <w:b/>
                <w:sz w:val="28"/>
              </w:rPr>
              <w:t xml:space="preserve"> National Curriculum</w:t>
            </w:r>
          </w:p>
        </w:tc>
      </w:tr>
      <w:tr w:rsidR="00984D62" w:rsidRPr="00230403" w:rsidTr="00C01C95">
        <w:trPr>
          <w:trHeight w:val="841"/>
        </w:trPr>
        <w:tc>
          <w:tcPr>
            <w:tcW w:w="15344" w:type="dxa"/>
            <w:shd w:val="clear" w:color="auto" w:fill="D2B8DC"/>
          </w:tcPr>
          <w:p w:rsidR="00984D62" w:rsidRDefault="00984D62" w:rsidP="00C01C95">
            <w:pPr>
              <w:rPr>
                <w:rFonts w:ascii="Verdana" w:hAnsi="Verdana" w:cs="Arial"/>
                <w:b/>
                <w:i/>
                <w:szCs w:val="16"/>
              </w:rPr>
            </w:pPr>
            <w:r>
              <w:rPr>
                <w:rFonts w:ascii="Verdana" w:hAnsi="Verdana" w:cs="Arial"/>
                <w:b/>
                <w:i/>
                <w:szCs w:val="16"/>
              </w:rPr>
              <w:t xml:space="preserve">Before beginning the Year 5 programme of study, pupils should be able to read aloud a wide range of poetry and books with accuracy and fluency. They should be able to work out how to pronounce unfamiliar words. They should be able to use the appropriate intonation to show understanding and summarise a familiar story in their own words. They should be able to infer the meanings of unfamiliar words. </w:t>
            </w:r>
          </w:p>
          <w:p w:rsidR="00984D62" w:rsidRPr="005A08B6" w:rsidRDefault="00984D62" w:rsidP="00C01C95">
            <w:pPr>
              <w:rPr>
                <w:rFonts w:ascii="Verdana" w:hAnsi="Verdana" w:cs="Arial"/>
                <w:b/>
                <w:i/>
                <w:szCs w:val="16"/>
              </w:rPr>
            </w:pPr>
          </w:p>
          <w:p w:rsidR="00984D62" w:rsidRPr="00C01C95" w:rsidRDefault="00984D62" w:rsidP="00C01C95">
            <w:pPr>
              <w:rPr>
                <w:rFonts w:ascii="Verdana" w:hAnsi="Verdana" w:cs="Arial"/>
                <w:b/>
                <w:sz w:val="20"/>
                <w:szCs w:val="20"/>
              </w:rPr>
            </w:pPr>
            <w:r w:rsidRPr="00C01C95">
              <w:rPr>
                <w:rFonts w:ascii="Verdana" w:hAnsi="Verdana" w:cs="Arial"/>
                <w:b/>
                <w:sz w:val="20"/>
                <w:szCs w:val="20"/>
              </w:rPr>
              <w:t>Word reading:</w:t>
            </w:r>
          </w:p>
          <w:p w:rsidR="00984D62" w:rsidRPr="00C01C95" w:rsidRDefault="00984D62" w:rsidP="00C01C95">
            <w:pPr>
              <w:pStyle w:val="ListParagraph"/>
              <w:numPr>
                <w:ilvl w:val="0"/>
                <w:numId w:val="8"/>
              </w:numPr>
              <w:rPr>
                <w:rFonts w:ascii="Verdana" w:hAnsi="Verdana" w:cs="Arial"/>
                <w:sz w:val="20"/>
                <w:szCs w:val="20"/>
              </w:rPr>
            </w:pPr>
            <w:r w:rsidRPr="00C01C95">
              <w:rPr>
                <w:rFonts w:ascii="Verdana" w:hAnsi="Verdana" w:cs="Arial"/>
                <w:sz w:val="20"/>
                <w:szCs w:val="20"/>
              </w:rPr>
              <w:t>apply their growing knowledge of root words, prefixes and suffixes (etymology and morphology) as listed in English Appendix 1, both to read aloud and to understand the meaning of new words they meet.</w:t>
            </w:r>
          </w:p>
          <w:p w:rsidR="00984D62" w:rsidRPr="00C01C95" w:rsidRDefault="00984D62" w:rsidP="00C01C95">
            <w:pPr>
              <w:rPr>
                <w:rFonts w:ascii="Verdana" w:hAnsi="Verdana" w:cs="Arial"/>
                <w:sz w:val="20"/>
                <w:szCs w:val="20"/>
              </w:rPr>
            </w:pPr>
            <w:r w:rsidRPr="00C01C95">
              <w:rPr>
                <w:rFonts w:ascii="Verdana" w:hAnsi="Verdana" w:cs="Arial"/>
                <w:b/>
                <w:sz w:val="20"/>
                <w:szCs w:val="20"/>
              </w:rPr>
              <w:t>Reading - comprehension</w:t>
            </w:r>
          </w:p>
          <w:p w:rsidR="00984D62" w:rsidRPr="00C01C95" w:rsidRDefault="00F54F66" w:rsidP="00C01C95">
            <w:pPr>
              <w:rPr>
                <w:rFonts w:ascii="Verdana" w:hAnsi="Verdana" w:cs="Arial"/>
                <w:sz w:val="20"/>
                <w:szCs w:val="20"/>
              </w:rPr>
            </w:pPr>
            <w:r w:rsidRPr="00C01C95">
              <w:rPr>
                <w:rFonts w:ascii="Verdana" w:hAnsi="Verdana" w:cs="Arial"/>
                <w:sz w:val="20"/>
                <w:szCs w:val="20"/>
              </w:rPr>
              <w:t>Maintain</w:t>
            </w:r>
            <w:r w:rsidR="00984D62" w:rsidRPr="00C01C95">
              <w:rPr>
                <w:rFonts w:ascii="Verdana" w:hAnsi="Verdana" w:cs="Arial"/>
                <w:sz w:val="20"/>
                <w:szCs w:val="20"/>
              </w:rPr>
              <w:t xml:space="preserve"> positive attitudes to reading and understanding of what they read by:</w:t>
            </w:r>
          </w:p>
          <w:p w:rsidR="00F54F66" w:rsidRPr="00C01C95" w:rsidRDefault="00F54F66" w:rsidP="00C01C95">
            <w:pPr>
              <w:pStyle w:val="ListParagraph"/>
              <w:numPr>
                <w:ilvl w:val="0"/>
                <w:numId w:val="9"/>
              </w:numPr>
              <w:rPr>
                <w:rFonts w:ascii="Verdana" w:hAnsi="Verdana" w:cs="Arial"/>
                <w:sz w:val="20"/>
                <w:szCs w:val="20"/>
              </w:rPr>
            </w:pPr>
            <w:r w:rsidRPr="00C01C95">
              <w:rPr>
                <w:rFonts w:ascii="Verdana" w:hAnsi="Verdana" w:cs="Arial"/>
                <w:sz w:val="20"/>
                <w:szCs w:val="20"/>
              </w:rPr>
              <w:t>continuing to read and discuss an increasingly wide range of fiction, poetry, plays, non-fiction and reference books or textbooks</w:t>
            </w:r>
          </w:p>
          <w:p w:rsidR="00F54F66" w:rsidRPr="00C01C95" w:rsidRDefault="00F54F66" w:rsidP="00C01C95">
            <w:pPr>
              <w:pStyle w:val="ListParagraph"/>
              <w:numPr>
                <w:ilvl w:val="0"/>
                <w:numId w:val="9"/>
              </w:numPr>
              <w:rPr>
                <w:rFonts w:ascii="Verdana" w:hAnsi="Verdana" w:cs="Arial"/>
                <w:sz w:val="20"/>
                <w:szCs w:val="20"/>
              </w:rPr>
            </w:pPr>
            <w:r w:rsidRPr="00C01C95">
              <w:rPr>
                <w:rFonts w:ascii="Verdana" w:hAnsi="Verdana" w:cs="Arial"/>
                <w:sz w:val="20"/>
                <w:szCs w:val="20"/>
              </w:rPr>
              <w:t>reading books that are structured in different ways and reading for a range of purposes</w:t>
            </w:r>
          </w:p>
          <w:p w:rsidR="00F54F66" w:rsidRPr="00C01C95" w:rsidRDefault="00F54F66" w:rsidP="00C01C95">
            <w:pPr>
              <w:pStyle w:val="ListParagraph"/>
              <w:numPr>
                <w:ilvl w:val="0"/>
                <w:numId w:val="9"/>
              </w:numPr>
              <w:rPr>
                <w:rFonts w:ascii="Verdana" w:hAnsi="Verdana" w:cs="Arial"/>
                <w:sz w:val="20"/>
                <w:szCs w:val="20"/>
              </w:rPr>
            </w:pPr>
            <w:r w:rsidRPr="00C01C95">
              <w:rPr>
                <w:rFonts w:ascii="Verdana" w:hAnsi="Verdana" w:cs="Arial"/>
                <w:sz w:val="20"/>
                <w:szCs w:val="20"/>
              </w:rPr>
              <w:t>increasing their familiarity with a wide range of books, including myths, legends and traditional stories, modern fiction, fiction from our literary heritage, and books from other cultures and traditions</w:t>
            </w:r>
          </w:p>
          <w:p w:rsidR="00F54F66" w:rsidRPr="00C01C95" w:rsidRDefault="00F54F66" w:rsidP="00C01C95">
            <w:pPr>
              <w:pStyle w:val="ListParagraph"/>
              <w:numPr>
                <w:ilvl w:val="0"/>
                <w:numId w:val="9"/>
              </w:numPr>
              <w:rPr>
                <w:rFonts w:ascii="Verdana" w:hAnsi="Verdana" w:cs="Arial"/>
                <w:sz w:val="20"/>
                <w:szCs w:val="20"/>
              </w:rPr>
            </w:pPr>
            <w:r w:rsidRPr="00C01C95">
              <w:rPr>
                <w:rFonts w:ascii="Verdana" w:hAnsi="Verdana" w:cs="Arial"/>
                <w:sz w:val="20"/>
                <w:szCs w:val="20"/>
              </w:rPr>
              <w:t>recommending books that they have read to their peers, giving reasons for their choices</w:t>
            </w:r>
          </w:p>
          <w:p w:rsidR="00F54F66" w:rsidRPr="00C01C95" w:rsidRDefault="00F54F66" w:rsidP="00C01C95">
            <w:pPr>
              <w:pStyle w:val="ListParagraph"/>
              <w:numPr>
                <w:ilvl w:val="0"/>
                <w:numId w:val="9"/>
              </w:numPr>
              <w:rPr>
                <w:rFonts w:ascii="Verdana" w:hAnsi="Verdana" w:cs="Arial"/>
                <w:sz w:val="20"/>
                <w:szCs w:val="20"/>
              </w:rPr>
            </w:pPr>
            <w:r w:rsidRPr="00C01C95">
              <w:rPr>
                <w:rFonts w:ascii="Verdana" w:hAnsi="Verdana" w:cs="Arial"/>
                <w:sz w:val="20"/>
                <w:szCs w:val="20"/>
              </w:rPr>
              <w:t>identifying and discussing themes and conventions in and across a wide range of writing</w:t>
            </w:r>
          </w:p>
          <w:p w:rsidR="00F54F66" w:rsidRPr="00C01C95" w:rsidRDefault="00F54F66" w:rsidP="00C01C95">
            <w:pPr>
              <w:pStyle w:val="ListParagraph"/>
              <w:numPr>
                <w:ilvl w:val="0"/>
                <w:numId w:val="9"/>
              </w:numPr>
              <w:rPr>
                <w:rFonts w:ascii="Verdana" w:hAnsi="Verdana" w:cs="Arial"/>
                <w:sz w:val="20"/>
                <w:szCs w:val="20"/>
              </w:rPr>
            </w:pPr>
            <w:r w:rsidRPr="00C01C95">
              <w:rPr>
                <w:rFonts w:ascii="Verdana" w:hAnsi="Verdana" w:cs="Arial"/>
                <w:sz w:val="20"/>
                <w:szCs w:val="20"/>
              </w:rPr>
              <w:t>making comparisons within and across books</w:t>
            </w:r>
          </w:p>
          <w:p w:rsidR="00F54F66" w:rsidRPr="00C01C95" w:rsidRDefault="00F54F66" w:rsidP="00C01C95">
            <w:pPr>
              <w:pStyle w:val="ListParagraph"/>
              <w:numPr>
                <w:ilvl w:val="0"/>
                <w:numId w:val="9"/>
              </w:numPr>
              <w:rPr>
                <w:rFonts w:ascii="Verdana" w:hAnsi="Verdana" w:cs="Arial"/>
                <w:sz w:val="20"/>
                <w:szCs w:val="20"/>
              </w:rPr>
            </w:pPr>
            <w:r w:rsidRPr="00C01C95">
              <w:rPr>
                <w:rFonts w:ascii="Verdana" w:hAnsi="Verdana" w:cs="Arial"/>
                <w:sz w:val="20"/>
                <w:szCs w:val="20"/>
              </w:rPr>
              <w:t>learning a wider range of poetry by heart</w:t>
            </w:r>
          </w:p>
          <w:p w:rsidR="00F54F66" w:rsidRPr="00C01C95" w:rsidRDefault="00F54F66" w:rsidP="00C01C95">
            <w:pPr>
              <w:pStyle w:val="ListParagraph"/>
              <w:numPr>
                <w:ilvl w:val="0"/>
                <w:numId w:val="9"/>
              </w:numPr>
              <w:rPr>
                <w:rFonts w:ascii="Verdana" w:hAnsi="Verdana" w:cs="Arial"/>
                <w:sz w:val="20"/>
                <w:szCs w:val="20"/>
              </w:rPr>
            </w:pPr>
            <w:r w:rsidRPr="00C01C95">
              <w:rPr>
                <w:rFonts w:ascii="Verdana" w:hAnsi="Verdana" w:cs="Arial"/>
                <w:sz w:val="20"/>
                <w:szCs w:val="20"/>
              </w:rPr>
              <w:t>preparing poems and plays to read aloud and to perform, showing understanding through intonation, tone and volume so that the meaning is clear to an audience</w:t>
            </w:r>
          </w:p>
          <w:p w:rsidR="00F54F66" w:rsidRPr="00C01C95" w:rsidRDefault="00F54F66" w:rsidP="00C01C95">
            <w:pPr>
              <w:rPr>
                <w:rFonts w:ascii="Verdana" w:hAnsi="Verdana" w:cs="Arial"/>
                <w:sz w:val="20"/>
                <w:szCs w:val="20"/>
              </w:rPr>
            </w:pPr>
            <w:r w:rsidRPr="00C01C95">
              <w:rPr>
                <w:rFonts w:ascii="Verdana" w:hAnsi="Verdana" w:cs="Arial"/>
                <w:sz w:val="20"/>
                <w:szCs w:val="20"/>
              </w:rPr>
              <w:t>Understand what they read by:</w:t>
            </w:r>
          </w:p>
          <w:p w:rsidR="00F54F66" w:rsidRPr="00C01C95" w:rsidRDefault="00F54F66" w:rsidP="00C01C95">
            <w:pPr>
              <w:pStyle w:val="ListParagraph"/>
              <w:numPr>
                <w:ilvl w:val="0"/>
                <w:numId w:val="15"/>
              </w:numPr>
              <w:rPr>
                <w:rFonts w:ascii="Verdana" w:hAnsi="Verdana" w:cs="Arial"/>
                <w:sz w:val="20"/>
                <w:szCs w:val="20"/>
              </w:rPr>
            </w:pPr>
            <w:r w:rsidRPr="00C01C95">
              <w:rPr>
                <w:rFonts w:ascii="Verdana" w:hAnsi="Verdana" w:cs="Arial"/>
                <w:sz w:val="20"/>
                <w:szCs w:val="20"/>
              </w:rPr>
              <w:t>checking that the book makes sense to them, discussing their understanding and exploring the meaning of words in context</w:t>
            </w:r>
          </w:p>
          <w:p w:rsidR="00F54F66" w:rsidRPr="00C01C95" w:rsidRDefault="00F54F66" w:rsidP="00C01C95">
            <w:pPr>
              <w:pStyle w:val="ListParagraph"/>
              <w:numPr>
                <w:ilvl w:val="0"/>
                <w:numId w:val="15"/>
              </w:numPr>
              <w:rPr>
                <w:rFonts w:ascii="Verdana" w:hAnsi="Verdana" w:cs="Arial"/>
                <w:sz w:val="20"/>
                <w:szCs w:val="20"/>
              </w:rPr>
            </w:pPr>
            <w:r w:rsidRPr="00C01C95">
              <w:rPr>
                <w:rFonts w:ascii="Verdana" w:hAnsi="Verdana" w:cs="Arial"/>
                <w:sz w:val="20"/>
                <w:szCs w:val="20"/>
              </w:rPr>
              <w:t>asking questions to improve their understanding</w:t>
            </w:r>
          </w:p>
          <w:p w:rsidR="00F54F66" w:rsidRPr="00C01C95" w:rsidRDefault="00F54F66" w:rsidP="00C01C95">
            <w:pPr>
              <w:pStyle w:val="ListParagraph"/>
              <w:numPr>
                <w:ilvl w:val="0"/>
                <w:numId w:val="15"/>
              </w:numPr>
              <w:rPr>
                <w:rFonts w:ascii="Verdana" w:hAnsi="Verdana" w:cs="Arial"/>
                <w:sz w:val="20"/>
                <w:szCs w:val="20"/>
              </w:rPr>
            </w:pPr>
            <w:r w:rsidRPr="00C01C95">
              <w:rPr>
                <w:rFonts w:ascii="Verdana" w:hAnsi="Verdana" w:cs="Arial"/>
                <w:sz w:val="20"/>
                <w:szCs w:val="20"/>
              </w:rPr>
              <w:t>drawing inferences such as inferring characters’ feelings, thoughts and motives from their actions, and justifying inferences with evidence</w:t>
            </w:r>
          </w:p>
          <w:p w:rsidR="00F54F66" w:rsidRPr="00C01C95" w:rsidRDefault="00F54F66" w:rsidP="00C01C95">
            <w:pPr>
              <w:pStyle w:val="ListParagraph"/>
              <w:numPr>
                <w:ilvl w:val="0"/>
                <w:numId w:val="15"/>
              </w:numPr>
              <w:rPr>
                <w:rFonts w:ascii="Verdana" w:hAnsi="Verdana" w:cs="Arial"/>
                <w:sz w:val="20"/>
                <w:szCs w:val="20"/>
              </w:rPr>
            </w:pPr>
            <w:r w:rsidRPr="00C01C95">
              <w:rPr>
                <w:rFonts w:ascii="Verdana" w:hAnsi="Verdana" w:cs="Arial"/>
                <w:sz w:val="20"/>
                <w:szCs w:val="20"/>
              </w:rPr>
              <w:t>predicting what might happen from details stated and implied</w:t>
            </w:r>
          </w:p>
          <w:p w:rsidR="00F54F66" w:rsidRPr="00C01C95" w:rsidRDefault="00F54F66" w:rsidP="00C01C95">
            <w:pPr>
              <w:pStyle w:val="ListParagraph"/>
              <w:numPr>
                <w:ilvl w:val="0"/>
                <w:numId w:val="15"/>
              </w:numPr>
              <w:rPr>
                <w:rFonts w:ascii="Verdana" w:hAnsi="Verdana" w:cs="Arial"/>
                <w:sz w:val="20"/>
                <w:szCs w:val="20"/>
              </w:rPr>
            </w:pPr>
            <w:r w:rsidRPr="00C01C95">
              <w:rPr>
                <w:rFonts w:ascii="Verdana" w:hAnsi="Verdana" w:cs="Arial"/>
                <w:sz w:val="20"/>
                <w:szCs w:val="20"/>
              </w:rPr>
              <w:t>summarising the main ideas drawn from more than one paragraph, identifying key details that support the main ideas</w:t>
            </w:r>
          </w:p>
          <w:p w:rsidR="00F54F66" w:rsidRPr="00C01C95" w:rsidRDefault="00F54F66" w:rsidP="00C01C95">
            <w:pPr>
              <w:pStyle w:val="ListParagraph"/>
              <w:numPr>
                <w:ilvl w:val="0"/>
                <w:numId w:val="15"/>
              </w:numPr>
              <w:rPr>
                <w:rFonts w:ascii="Verdana" w:hAnsi="Verdana" w:cs="Arial"/>
                <w:sz w:val="20"/>
                <w:szCs w:val="20"/>
              </w:rPr>
            </w:pPr>
            <w:r w:rsidRPr="00C01C95">
              <w:rPr>
                <w:rFonts w:ascii="Verdana" w:hAnsi="Verdana" w:cs="Arial"/>
                <w:sz w:val="20"/>
                <w:szCs w:val="20"/>
              </w:rPr>
              <w:t>identifying how language, structure and presentation contribute to meaning</w:t>
            </w:r>
          </w:p>
          <w:p w:rsidR="00F54F66" w:rsidRPr="00C01C95" w:rsidRDefault="00F54F66" w:rsidP="00C01C95">
            <w:pPr>
              <w:rPr>
                <w:rFonts w:ascii="Verdana" w:hAnsi="Verdana" w:cs="Arial"/>
                <w:sz w:val="20"/>
                <w:szCs w:val="20"/>
              </w:rPr>
            </w:pPr>
            <w:r w:rsidRPr="00C01C95">
              <w:rPr>
                <w:rFonts w:ascii="Verdana" w:hAnsi="Verdana" w:cs="Arial"/>
                <w:sz w:val="20"/>
                <w:szCs w:val="20"/>
              </w:rPr>
              <w:t>Discuss and evaluate how authors use language, including figurative language, considering the impact on the reader</w:t>
            </w:r>
          </w:p>
          <w:p w:rsidR="00F54F66" w:rsidRPr="00C01C95" w:rsidRDefault="00F54F66" w:rsidP="00C01C95">
            <w:pPr>
              <w:rPr>
                <w:rFonts w:ascii="Verdana" w:hAnsi="Verdana" w:cs="Arial"/>
                <w:sz w:val="20"/>
                <w:szCs w:val="20"/>
              </w:rPr>
            </w:pPr>
            <w:r w:rsidRPr="00C01C95">
              <w:rPr>
                <w:rFonts w:ascii="Verdana" w:hAnsi="Verdana" w:cs="Arial"/>
                <w:sz w:val="20"/>
                <w:szCs w:val="20"/>
              </w:rPr>
              <w:t>Distinguish between statements of fact and opinion</w:t>
            </w:r>
          </w:p>
          <w:p w:rsidR="00984D62" w:rsidRPr="00C01C95" w:rsidRDefault="00984D62" w:rsidP="00C01C95">
            <w:pPr>
              <w:rPr>
                <w:rFonts w:ascii="Verdana" w:hAnsi="Verdana" w:cs="Arial"/>
                <w:sz w:val="20"/>
                <w:szCs w:val="20"/>
              </w:rPr>
            </w:pPr>
            <w:r w:rsidRPr="00C01C95">
              <w:rPr>
                <w:rFonts w:ascii="Verdana" w:hAnsi="Verdana" w:cs="Arial"/>
                <w:sz w:val="20"/>
                <w:szCs w:val="20"/>
              </w:rPr>
              <w:t>R</w:t>
            </w:r>
            <w:r w:rsidR="00F54F66" w:rsidRPr="00C01C95">
              <w:rPr>
                <w:rFonts w:ascii="Verdana" w:hAnsi="Verdana" w:cs="Arial"/>
                <w:sz w:val="20"/>
                <w:szCs w:val="20"/>
              </w:rPr>
              <w:t>etrieve, r</w:t>
            </w:r>
            <w:r w:rsidRPr="00C01C95">
              <w:rPr>
                <w:rFonts w:ascii="Verdana" w:hAnsi="Verdana" w:cs="Arial"/>
                <w:sz w:val="20"/>
                <w:szCs w:val="20"/>
              </w:rPr>
              <w:t>ecord</w:t>
            </w:r>
            <w:r w:rsidR="00F54F66" w:rsidRPr="00C01C95">
              <w:rPr>
                <w:rFonts w:ascii="Verdana" w:hAnsi="Verdana" w:cs="Arial"/>
                <w:sz w:val="20"/>
                <w:szCs w:val="20"/>
              </w:rPr>
              <w:t xml:space="preserve"> and present</w:t>
            </w:r>
            <w:r w:rsidRPr="00C01C95">
              <w:rPr>
                <w:rFonts w:ascii="Verdana" w:hAnsi="Verdana" w:cs="Arial"/>
                <w:sz w:val="20"/>
                <w:szCs w:val="20"/>
              </w:rPr>
              <w:t xml:space="preserve"> information from non-fiction</w:t>
            </w:r>
          </w:p>
          <w:p w:rsidR="00984D62" w:rsidRPr="00C01C95" w:rsidRDefault="00984D62" w:rsidP="00C01C95">
            <w:pPr>
              <w:rPr>
                <w:rFonts w:ascii="Verdana" w:hAnsi="Verdana" w:cs="Arial"/>
                <w:sz w:val="20"/>
                <w:szCs w:val="20"/>
              </w:rPr>
            </w:pPr>
            <w:r w:rsidRPr="00C01C95">
              <w:rPr>
                <w:rFonts w:ascii="Verdana" w:hAnsi="Verdana" w:cs="Arial"/>
                <w:sz w:val="20"/>
                <w:szCs w:val="20"/>
              </w:rPr>
              <w:t>Participate in discussion</w:t>
            </w:r>
            <w:r w:rsidR="00F54F66" w:rsidRPr="00C01C95">
              <w:rPr>
                <w:rFonts w:ascii="Verdana" w:hAnsi="Verdana" w:cs="Arial"/>
                <w:sz w:val="20"/>
                <w:szCs w:val="20"/>
              </w:rPr>
              <w:t>s</w:t>
            </w:r>
            <w:r w:rsidRPr="00C01C95">
              <w:rPr>
                <w:rFonts w:ascii="Verdana" w:hAnsi="Verdana" w:cs="Arial"/>
                <w:sz w:val="20"/>
                <w:szCs w:val="20"/>
              </w:rPr>
              <w:t xml:space="preserve"> about both books that are read to them and those they can read for themselves, </w:t>
            </w:r>
            <w:r w:rsidR="00F54F66" w:rsidRPr="00C01C95">
              <w:rPr>
                <w:rFonts w:ascii="Verdana" w:hAnsi="Verdana" w:cs="Arial"/>
                <w:sz w:val="20"/>
                <w:szCs w:val="20"/>
              </w:rPr>
              <w:t>building on their own and others’ ideas and challenging views courteously</w:t>
            </w:r>
          </w:p>
          <w:p w:rsidR="00F54F66" w:rsidRPr="00C01C95" w:rsidRDefault="00F54F66" w:rsidP="00C01C95">
            <w:pPr>
              <w:rPr>
                <w:rFonts w:ascii="Verdana" w:hAnsi="Verdana" w:cs="Arial"/>
                <w:sz w:val="20"/>
                <w:szCs w:val="20"/>
              </w:rPr>
            </w:pPr>
            <w:r w:rsidRPr="00C01C95">
              <w:rPr>
                <w:rFonts w:ascii="Verdana" w:hAnsi="Verdana" w:cs="Arial"/>
                <w:sz w:val="20"/>
                <w:szCs w:val="20"/>
              </w:rPr>
              <w:t>Explain and discuss their understanding of what they have read, including through formal presentations and debates, maintaining a focus on the topic and using notes where necessary</w:t>
            </w:r>
          </w:p>
          <w:p w:rsidR="00F54F66" w:rsidRPr="00F54F66" w:rsidRDefault="00F54F66" w:rsidP="00C01C95">
            <w:pPr>
              <w:rPr>
                <w:rFonts w:ascii="Verdana" w:hAnsi="Verdana" w:cs="Arial"/>
                <w:szCs w:val="16"/>
              </w:rPr>
            </w:pPr>
            <w:r w:rsidRPr="00C01C95">
              <w:rPr>
                <w:rFonts w:ascii="Verdana" w:hAnsi="Verdana" w:cs="Arial"/>
                <w:sz w:val="20"/>
                <w:szCs w:val="20"/>
              </w:rPr>
              <w:t>Provide reasoned justifications for their views</w:t>
            </w:r>
          </w:p>
        </w:tc>
      </w:tr>
    </w:tbl>
    <w:p w:rsidR="00984D62" w:rsidRDefault="00984D62" w:rsidP="00A17D63"/>
    <w:tbl>
      <w:tblPr>
        <w:tblStyle w:val="TableGrid1"/>
        <w:tblpPr w:leftFromText="180" w:rightFromText="180" w:vertAnchor="text" w:horzAnchor="margin" w:tblpXSpec="center" w:tblpY="-212"/>
        <w:tblW w:w="15344"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836"/>
        <w:gridCol w:w="3836"/>
        <w:gridCol w:w="3836"/>
        <w:gridCol w:w="3836"/>
      </w:tblGrid>
      <w:tr w:rsidR="00F54F66" w:rsidRPr="00356112" w:rsidTr="00FE77CF">
        <w:tc>
          <w:tcPr>
            <w:tcW w:w="15344" w:type="dxa"/>
            <w:gridSpan w:val="4"/>
            <w:shd w:val="clear" w:color="auto" w:fill="D4C0D1"/>
          </w:tcPr>
          <w:p w:rsidR="003D6FA4" w:rsidRDefault="003D6FA4" w:rsidP="00250D32">
            <w:pPr>
              <w:jc w:val="center"/>
              <w:rPr>
                <w:rFonts w:ascii="Verdana" w:hAnsi="Verdana"/>
                <w:b/>
                <w:sz w:val="32"/>
                <w:szCs w:val="32"/>
              </w:rPr>
            </w:pPr>
          </w:p>
          <w:p w:rsidR="00F54F66" w:rsidRPr="00356112" w:rsidRDefault="00F54F66" w:rsidP="00250D32">
            <w:pPr>
              <w:jc w:val="center"/>
              <w:rPr>
                <w:rFonts w:ascii="Verdana" w:hAnsi="Verdana"/>
                <w:b/>
                <w:sz w:val="32"/>
                <w:szCs w:val="32"/>
              </w:rPr>
            </w:pPr>
            <w:r>
              <w:rPr>
                <w:rFonts w:ascii="Verdana" w:hAnsi="Verdana"/>
                <w:b/>
                <w:sz w:val="32"/>
                <w:szCs w:val="32"/>
              </w:rPr>
              <w:t>Year 5</w:t>
            </w:r>
          </w:p>
        </w:tc>
      </w:tr>
      <w:tr w:rsidR="00FE77CF" w:rsidRPr="00356112" w:rsidTr="00250D32">
        <w:tc>
          <w:tcPr>
            <w:tcW w:w="3836" w:type="dxa"/>
            <w:shd w:val="clear" w:color="auto" w:fill="D2B8DC"/>
          </w:tcPr>
          <w:p w:rsidR="00FE77CF" w:rsidRPr="00356112" w:rsidRDefault="00FE77CF" w:rsidP="00FE77CF">
            <w:pPr>
              <w:jc w:val="center"/>
              <w:rPr>
                <w:rFonts w:ascii="Verdana" w:hAnsi="Verdana"/>
                <w:b/>
              </w:rPr>
            </w:pPr>
            <w:r>
              <w:rPr>
                <w:rFonts w:ascii="Verdana" w:hAnsi="Verdana"/>
                <w:b/>
              </w:rPr>
              <w:t>Decoding</w:t>
            </w:r>
          </w:p>
        </w:tc>
        <w:tc>
          <w:tcPr>
            <w:tcW w:w="3836" w:type="dxa"/>
            <w:shd w:val="clear" w:color="auto" w:fill="D2B8DC"/>
          </w:tcPr>
          <w:p w:rsidR="00FE77CF" w:rsidRPr="00356112" w:rsidRDefault="00FE77CF" w:rsidP="00FE77CF">
            <w:pPr>
              <w:jc w:val="center"/>
              <w:rPr>
                <w:rFonts w:ascii="Verdana" w:hAnsi="Verdana"/>
                <w:b/>
              </w:rPr>
            </w:pPr>
            <w:r>
              <w:rPr>
                <w:rFonts w:ascii="Verdana" w:hAnsi="Verdana"/>
                <w:b/>
              </w:rPr>
              <w:t>Fluency</w:t>
            </w:r>
          </w:p>
        </w:tc>
        <w:tc>
          <w:tcPr>
            <w:tcW w:w="3836" w:type="dxa"/>
            <w:tcBorders>
              <w:right w:val="single" w:sz="4" w:space="0" w:color="auto"/>
            </w:tcBorders>
            <w:shd w:val="clear" w:color="auto" w:fill="D2B8DC"/>
          </w:tcPr>
          <w:p w:rsidR="00FE77CF" w:rsidRDefault="00FE77CF" w:rsidP="00FE77CF">
            <w:pPr>
              <w:jc w:val="center"/>
              <w:rPr>
                <w:rFonts w:ascii="Verdana" w:hAnsi="Verdana"/>
                <w:b/>
              </w:rPr>
            </w:pPr>
            <w:r>
              <w:rPr>
                <w:rFonts w:ascii="Verdana" w:hAnsi="Verdana"/>
                <w:b/>
              </w:rPr>
              <w:t>Comprehension</w:t>
            </w:r>
          </w:p>
          <w:p w:rsidR="00FE77CF" w:rsidRDefault="00FE77CF" w:rsidP="00FE77CF">
            <w:pPr>
              <w:jc w:val="center"/>
              <w:rPr>
                <w:rFonts w:ascii="Verdana" w:hAnsi="Verdana"/>
                <w:b/>
              </w:rPr>
            </w:pPr>
            <w:r>
              <w:rPr>
                <w:rFonts w:ascii="Verdana" w:hAnsi="Verdana"/>
                <w:b/>
              </w:rPr>
              <w:t>2b Retrieve</w:t>
            </w:r>
          </w:p>
          <w:p w:rsidR="00FE77CF" w:rsidRPr="00356112" w:rsidRDefault="00FE77CF" w:rsidP="00FE77CF">
            <w:pPr>
              <w:jc w:val="center"/>
              <w:rPr>
                <w:rFonts w:ascii="Verdana" w:hAnsi="Verdana"/>
                <w:b/>
              </w:rPr>
            </w:pPr>
            <w:r>
              <w:rPr>
                <w:rFonts w:ascii="Verdana" w:hAnsi="Verdana"/>
                <w:b/>
              </w:rPr>
              <w:t>2c Summarise</w:t>
            </w:r>
          </w:p>
        </w:tc>
        <w:tc>
          <w:tcPr>
            <w:tcW w:w="3836" w:type="dxa"/>
            <w:tcBorders>
              <w:left w:val="single" w:sz="4" w:space="0" w:color="auto"/>
            </w:tcBorders>
            <w:shd w:val="clear" w:color="auto" w:fill="D2B8DC"/>
          </w:tcPr>
          <w:p w:rsidR="00FE77CF" w:rsidRDefault="00FE77CF" w:rsidP="00FE77CF">
            <w:pPr>
              <w:jc w:val="center"/>
              <w:rPr>
                <w:rFonts w:ascii="Verdana" w:hAnsi="Verdana"/>
                <w:b/>
              </w:rPr>
            </w:pPr>
            <w:r>
              <w:rPr>
                <w:rFonts w:ascii="Verdana" w:hAnsi="Verdana"/>
                <w:b/>
              </w:rPr>
              <w:t>Comprehension</w:t>
            </w:r>
          </w:p>
          <w:p w:rsidR="00FE77CF" w:rsidRDefault="00FE77CF" w:rsidP="00FE77CF">
            <w:pPr>
              <w:jc w:val="center"/>
              <w:rPr>
                <w:rFonts w:ascii="Verdana" w:hAnsi="Verdana"/>
                <w:b/>
              </w:rPr>
            </w:pPr>
            <w:r>
              <w:rPr>
                <w:rFonts w:ascii="Verdana" w:hAnsi="Verdana"/>
                <w:b/>
              </w:rPr>
              <w:t>2a Define</w:t>
            </w:r>
          </w:p>
          <w:p w:rsidR="00FE77CF" w:rsidRPr="00356112" w:rsidRDefault="00FE77CF" w:rsidP="00FE77CF">
            <w:pPr>
              <w:jc w:val="center"/>
              <w:rPr>
                <w:rFonts w:ascii="Verdana" w:hAnsi="Verdana"/>
                <w:b/>
              </w:rPr>
            </w:pPr>
            <w:r>
              <w:rPr>
                <w:rFonts w:ascii="Verdana" w:hAnsi="Verdana"/>
                <w:b/>
              </w:rPr>
              <w:t>2g Explore</w:t>
            </w:r>
          </w:p>
        </w:tc>
      </w:tr>
      <w:tr w:rsidR="00F54F66" w:rsidRPr="00356112" w:rsidTr="007508B8">
        <w:trPr>
          <w:cantSplit/>
          <w:trHeight w:val="2023"/>
        </w:trPr>
        <w:tc>
          <w:tcPr>
            <w:tcW w:w="3836" w:type="dxa"/>
            <w:shd w:val="clear" w:color="auto" w:fill="FFFFFF" w:themeFill="background1"/>
          </w:tcPr>
          <w:p w:rsidR="00F54F66" w:rsidRPr="00893EB9" w:rsidRDefault="00CC5C08" w:rsidP="00CC5C08">
            <w:pPr>
              <w:pStyle w:val="ListParagraph"/>
              <w:numPr>
                <w:ilvl w:val="0"/>
                <w:numId w:val="14"/>
              </w:numPr>
              <w:rPr>
                <w:rFonts w:ascii="Verdana" w:hAnsi="Verdana" w:cs="Arial"/>
                <w:sz w:val="20"/>
                <w:szCs w:val="20"/>
              </w:rPr>
            </w:pPr>
            <w:r>
              <w:rPr>
                <w:rFonts w:ascii="Verdana" w:hAnsi="Verdana" w:cs="Arial"/>
                <w:sz w:val="20"/>
                <w:szCs w:val="20"/>
              </w:rPr>
              <w:t>Can they apply the word knowledge I have learnt in my reading?</w:t>
            </w:r>
          </w:p>
        </w:tc>
        <w:tc>
          <w:tcPr>
            <w:tcW w:w="3836" w:type="dxa"/>
            <w:shd w:val="clear" w:color="auto" w:fill="auto"/>
          </w:tcPr>
          <w:p w:rsidR="00F54F66" w:rsidRPr="00141BB5" w:rsidRDefault="00CC5C08" w:rsidP="00250D32">
            <w:pPr>
              <w:pStyle w:val="ListParagraph"/>
              <w:numPr>
                <w:ilvl w:val="0"/>
                <w:numId w:val="14"/>
              </w:numPr>
              <w:rPr>
                <w:rFonts w:ascii="Verdana" w:hAnsi="Verdana" w:cs="Arial"/>
                <w:sz w:val="20"/>
                <w:szCs w:val="20"/>
              </w:rPr>
            </w:pPr>
            <w:r>
              <w:rPr>
                <w:rFonts w:ascii="Verdana" w:hAnsi="Verdana" w:cs="Arial"/>
                <w:sz w:val="20"/>
                <w:szCs w:val="20"/>
              </w:rPr>
              <w:t>Can they read fluently, paying attention to punctuation?</w:t>
            </w:r>
          </w:p>
        </w:tc>
        <w:tc>
          <w:tcPr>
            <w:tcW w:w="3836" w:type="dxa"/>
            <w:tcBorders>
              <w:right w:val="single" w:sz="4" w:space="0" w:color="auto"/>
            </w:tcBorders>
            <w:shd w:val="clear" w:color="auto" w:fill="auto"/>
          </w:tcPr>
          <w:p w:rsidR="00F54F66" w:rsidRDefault="00CC5C08" w:rsidP="00250D32">
            <w:pPr>
              <w:pStyle w:val="ListParagraph"/>
              <w:numPr>
                <w:ilvl w:val="0"/>
                <w:numId w:val="14"/>
              </w:numPr>
              <w:rPr>
                <w:rFonts w:ascii="Verdana" w:hAnsi="Verdana" w:cs="Arial"/>
                <w:sz w:val="20"/>
                <w:szCs w:val="20"/>
              </w:rPr>
            </w:pPr>
            <w:r>
              <w:rPr>
                <w:rFonts w:ascii="Verdana" w:hAnsi="Verdana" w:cs="Arial"/>
                <w:sz w:val="20"/>
                <w:szCs w:val="20"/>
              </w:rPr>
              <w:t>Can they skim a text to locate key information quickly?</w:t>
            </w:r>
          </w:p>
          <w:p w:rsidR="0089511C" w:rsidRPr="00D809FE" w:rsidRDefault="0089511C" w:rsidP="00250D32">
            <w:pPr>
              <w:pStyle w:val="ListParagraph"/>
              <w:numPr>
                <w:ilvl w:val="0"/>
                <w:numId w:val="14"/>
              </w:numPr>
              <w:rPr>
                <w:rFonts w:ascii="Verdana" w:hAnsi="Verdana" w:cs="Arial"/>
                <w:sz w:val="20"/>
                <w:szCs w:val="20"/>
              </w:rPr>
            </w:pPr>
            <w:r>
              <w:rPr>
                <w:rFonts w:ascii="Verdana" w:hAnsi="Verdana" w:cs="Arial"/>
                <w:sz w:val="20"/>
                <w:szCs w:val="20"/>
              </w:rPr>
              <w:t>Can they summarise the main ideas drawn from more than one paragraph?</w:t>
            </w:r>
          </w:p>
        </w:tc>
        <w:tc>
          <w:tcPr>
            <w:tcW w:w="3836" w:type="dxa"/>
            <w:tcBorders>
              <w:left w:val="single" w:sz="4" w:space="0" w:color="auto"/>
            </w:tcBorders>
            <w:shd w:val="clear" w:color="auto" w:fill="auto"/>
          </w:tcPr>
          <w:p w:rsidR="00F54F66" w:rsidRDefault="00CC5C08" w:rsidP="00250D32">
            <w:pPr>
              <w:pStyle w:val="ListParagraph"/>
              <w:numPr>
                <w:ilvl w:val="0"/>
                <w:numId w:val="11"/>
              </w:numPr>
              <w:rPr>
                <w:rFonts w:ascii="Verdana" w:hAnsi="Verdana" w:cs="Arial"/>
                <w:sz w:val="20"/>
                <w:szCs w:val="20"/>
              </w:rPr>
            </w:pPr>
            <w:r>
              <w:rPr>
                <w:rFonts w:ascii="Verdana" w:hAnsi="Verdana" w:cs="Arial"/>
                <w:sz w:val="20"/>
                <w:szCs w:val="20"/>
              </w:rPr>
              <w:t>Can they comment on the effect an author’s language choices have on a reader, give examples from the text?</w:t>
            </w:r>
          </w:p>
          <w:p w:rsidR="0089511C" w:rsidRPr="00356112" w:rsidRDefault="0089511C" w:rsidP="00250D32">
            <w:pPr>
              <w:pStyle w:val="ListParagraph"/>
              <w:numPr>
                <w:ilvl w:val="0"/>
                <w:numId w:val="11"/>
              </w:numPr>
              <w:rPr>
                <w:rFonts w:ascii="Verdana" w:hAnsi="Verdana" w:cs="Arial"/>
                <w:sz w:val="20"/>
                <w:szCs w:val="20"/>
              </w:rPr>
            </w:pPr>
            <w:r>
              <w:rPr>
                <w:rFonts w:ascii="Verdana" w:hAnsi="Verdana" w:cs="Arial"/>
                <w:sz w:val="20"/>
                <w:szCs w:val="20"/>
              </w:rPr>
              <w:t>Can they explore the meaning of words in context?</w:t>
            </w:r>
          </w:p>
        </w:tc>
      </w:tr>
      <w:tr w:rsidR="00FE77CF" w:rsidRPr="00356112" w:rsidTr="007508B8">
        <w:trPr>
          <w:cantSplit/>
          <w:trHeight w:val="548"/>
        </w:trPr>
        <w:tc>
          <w:tcPr>
            <w:tcW w:w="3836" w:type="dxa"/>
            <w:shd w:val="clear" w:color="auto" w:fill="D2B8DC"/>
          </w:tcPr>
          <w:p w:rsidR="00FE77CF" w:rsidRDefault="00FE77CF" w:rsidP="00FE77CF">
            <w:pPr>
              <w:jc w:val="center"/>
              <w:rPr>
                <w:rFonts w:ascii="Verdana" w:hAnsi="Verdana"/>
                <w:b/>
              </w:rPr>
            </w:pPr>
            <w:r>
              <w:rPr>
                <w:rFonts w:ascii="Verdana" w:hAnsi="Verdana"/>
                <w:b/>
              </w:rPr>
              <w:t>Comprehension</w:t>
            </w:r>
          </w:p>
          <w:p w:rsidR="00FE77CF" w:rsidRDefault="00FE77CF" w:rsidP="00FE77CF">
            <w:pPr>
              <w:jc w:val="center"/>
              <w:rPr>
                <w:rFonts w:ascii="Verdana" w:hAnsi="Verdana"/>
                <w:b/>
              </w:rPr>
            </w:pPr>
            <w:r>
              <w:rPr>
                <w:rFonts w:ascii="Verdana" w:hAnsi="Verdana"/>
                <w:b/>
              </w:rPr>
              <w:t>2d Infer</w:t>
            </w:r>
          </w:p>
          <w:p w:rsidR="00FE77CF" w:rsidRPr="00356112" w:rsidRDefault="00FE77CF" w:rsidP="00FE77CF">
            <w:pPr>
              <w:jc w:val="center"/>
              <w:rPr>
                <w:rFonts w:ascii="Verdana" w:hAnsi="Verdana"/>
                <w:b/>
              </w:rPr>
            </w:pPr>
            <w:r>
              <w:rPr>
                <w:rFonts w:ascii="Verdana" w:hAnsi="Verdana"/>
                <w:b/>
              </w:rPr>
              <w:t>2e Predict</w:t>
            </w:r>
          </w:p>
        </w:tc>
        <w:tc>
          <w:tcPr>
            <w:tcW w:w="3836" w:type="dxa"/>
            <w:shd w:val="clear" w:color="auto" w:fill="D2B8DC"/>
          </w:tcPr>
          <w:p w:rsidR="00FE77CF" w:rsidRDefault="00FE77CF" w:rsidP="00FE77CF">
            <w:pPr>
              <w:jc w:val="center"/>
              <w:rPr>
                <w:rFonts w:ascii="Verdana" w:hAnsi="Verdana"/>
                <w:b/>
              </w:rPr>
            </w:pPr>
            <w:r>
              <w:rPr>
                <w:rFonts w:ascii="Verdana" w:hAnsi="Verdana"/>
                <w:b/>
              </w:rPr>
              <w:t>Comprehension</w:t>
            </w:r>
          </w:p>
          <w:p w:rsidR="00FE77CF" w:rsidRDefault="00FE77CF" w:rsidP="00FE77CF">
            <w:pPr>
              <w:jc w:val="center"/>
              <w:rPr>
                <w:rFonts w:ascii="Verdana" w:hAnsi="Verdana"/>
                <w:b/>
              </w:rPr>
            </w:pPr>
            <w:r>
              <w:rPr>
                <w:rFonts w:ascii="Verdana" w:hAnsi="Verdana"/>
                <w:b/>
              </w:rPr>
              <w:t>2f Relate</w:t>
            </w:r>
          </w:p>
          <w:p w:rsidR="00FE77CF" w:rsidRPr="00356112" w:rsidRDefault="00FE77CF" w:rsidP="00FE77CF">
            <w:pPr>
              <w:jc w:val="center"/>
              <w:rPr>
                <w:rFonts w:ascii="Verdana" w:hAnsi="Verdana"/>
                <w:b/>
              </w:rPr>
            </w:pPr>
            <w:r>
              <w:rPr>
                <w:rFonts w:ascii="Verdana" w:hAnsi="Verdana"/>
                <w:b/>
              </w:rPr>
              <w:t>2h Comparisons</w:t>
            </w:r>
          </w:p>
        </w:tc>
        <w:tc>
          <w:tcPr>
            <w:tcW w:w="3836" w:type="dxa"/>
            <w:shd w:val="clear" w:color="auto" w:fill="D2B8DC"/>
          </w:tcPr>
          <w:p w:rsidR="00FE77CF" w:rsidRPr="00356112" w:rsidRDefault="00FE77CF" w:rsidP="00FE77CF">
            <w:pPr>
              <w:jc w:val="center"/>
              <w:rPr>
                <w:rFonts w:ascii="Verdana" w:hAnsi="Verdana"/>
                <w:b/>
              </w:rPr>
            </w:pPr>
            <w:r w:rsidRPr="00356112">
              <w:rPr>
                <w:rFonts w:ascii="Verdana" w:hAnsi="Verdana"/>
                <w:b/>
              </w:rPr>
              <w:t>Poetry and Performance</w:t>
            </w:r>
          </w:p>
        </w:tc>
        <w:tc>
          <w:tcPr>
            <w:tcW w:w="3836" w:type="dxa"/>
            <w:tcBorders>
              <w:right w:val="single" w:sz="4" w:space="0" w:color="auto"/>
            </w:tcBorders>
            <w:shd w:val="clear" w:color="auto" w:fill="D2B8DC"/>
          </w:tcPr>
          <w:p w:rsidR="00FE77CF" w:rsidRPr="00356112" w:rsidRDefault="00FE77CF" w:rsidP="00FE77CF">
            <w:pPr>
              <w:jc w:val="center"/>
              <w:rPr>
                <w:rFonts w:ascii="Verdana" w:hAnsi="Verdana"/>
                <w:b/>
              </w:rPr>
            </w:pPr>
            <w:r>
              <w:rPr>
                <w:rFonts w:ascii="Verdana" w:hAnsi="Verdana"/>
                <w:b/>
              </w:rPr>
              <w:t>N</w:t>
            </w:r>
            <w:r w:rsidRPr="00356112">
              <w:rPr>
                <w:rFonts w:ascii="Verdana" w:hAnsi="Verdana"/>
                <w:b/>
              </w:rPr>
              <w:t>on-fiction</w:t>
            </w:r>
          </w:p>
        </w:tc>
      </w:tr>
      <w:tr w:rsidR="00F54F66" w:rsidRPr="00356112" w:rsidTr="00250D32">
        <w:trPr>
          <w:cantSplit/>
          <w:trHeight w:val="1134"/>
        </w:trPr>
        <w:tc>
          <w:tcPr>
            <w:tcW w:w="3836" w:type="dxa"/>
            <w:shd w:val="clear" w:color="auto" w:fill="FFFFFF" w:themeFill="background1"/>
          </w:tcPr>
          <w:p w:rsidR="00F54F66" w:rsidRDefault="00CC5C08" w:rsidP="00250D32">
            <w:pPr>
              <w:pStyle w:val="ListParagraph"/>
              <w:numPr>
                <w:ilvl w:val="0"/>
                <w:numId w:val="13"/>
              </w:numPr>
              <w:rPr>
                <w:rFonts w:ascii="Verdana" w:hAnsi="Verdana" w:cs="Arial"/>
                <w:sz w:val="20"/>
                <w:szCs w:val="20"/>
              </w:rPr>
            </w:pPr>
            <w:r>
              <w:rPr>
                <w:rFonts w:ascii="Verdana" w:hAnsi="Verdana" w:cs="Arial"/>
                <w:sz w:val="20"/>
                <w:szCs w:val="20"/>
              </w:rPr>
              <w:t>Can they justify their predictions be referring to the text?</w:t>
            </w:r>
          </w:p>
          <w:p w:rsidR="00CC5C08" w:rsidRDefault="00CC5C08" w:rsidP="00250D32">
            <w:pPr>
              <w:pStyle w:val="ListParagraph"/>
              <w:numPr>
                <w:ilvl w:val="0"/>
                <w:numId w:val="13"/>
              </w:numPr>
              <w:rPr>
                <w:rFonts w:ascii="Verdana" w:hAnsi="Verdana" w:cs="Arial"/>
                <w:sz w:val="20"/>
                <w:szCs w:val="20"/>
              </w:rPr>
            </w:pPr>
            <w:r>
              <w:rPr>
                <w:rFonts w:ascii="Verdana" w:hAnsi="Verdana" w:cs="Arial"/>
                <w:sz w:val="20"/>
                <w:szCs w:val="20"/>
              </w:rPr>
              <w:t>Can they text mark to identify points in the text, which support their point of view?</w:t>
            </w:r>
          </w:p>
          <w:p w:rsidR="00CC5C08" w:rsidRDefault="00CC5C08" w:rsidP="00250D32">
            <w:pPr>
              <w:pStyle w:val="ListParagraph"/>
              <w:numPr>
                <w:ilvl w:val="0"/>
                <w:numId w:val="13"/>
              </w:numPr>
              <w:rPr>
                <w:rFonts w:ascii="Verdana" w:hAnsi="Verdana" w:cs="Arial"/>
                <w:sz w:val="20"/>
                <w:szCs w:val="20"/>
              </w:rPr>
            </w:pPr>
            <w:r>
              <w:rPr>
                <w:rFonts w:ascii="Verdana" w:hAnsi="Verdana" w:cs="Arial"/>
                <w:sz w:val="20"/>
                <w:szCs w:val="20"/>
              </w:rPr>
              <w:t>Can they use inference skills to work out what is happening to characters and in events?</w:t>
            </w:r>
          </w:p>
          <w:p w:rsidR="00CC5C08" w:rsidRDefault="00CC5C08" w:rsidP="00250D32">
            <w:pPr>
              <w:pStyle w:val="ListParagraph"/>
              <w:numPr>
                <w:ilvl w:val="0"/>
                <w:numId w:val="13"/>
              </w:numPr>
              <w:rPr>
                <w:rFonts w:ascii="Verdana" w:hAnsi="Verdana" w:cs="Arial"/>
                <w:sz w:val="20"/>
                <w:szCs w:val="20"/>
              </w:rPr>
            </w:pPr>
            <w:r>
              <w:rPr>
                <w:rFonts w:ascii="Verdana" w:hAnsi="Verdana" w:cs="Arial"/>
                <w:sz w:val="20"/>
                <w:szCs w:val="20"/>
              </w:rPr>
              <w:t>Can they say whether a character’s actions are justified using the text to support them?</w:t>
            </w:r>
          </w:p>
          <w:p w:rsidR="0089511C" w:rsidRPr="000E21A3" w:rsidRDefault="0089511C" w:rsidP="00250D32">
            <w:pPr>
              <w:pStyle w:val="ListParagraph"/>
              <w:numPr>
                <w:ilvl w:val="0"/>
                <w:numId w:val="13"/>
              </w:numPr>
              <w:rPr>
                <w:rFonts w:ascii="Verdana" w:hAnsi="Verdana" w:cs="Arial"/>
                <w:sz w:val="20"/>
                <w:szCs w:val="20"/>
              </w:rPr>
            </w:pPr>
            <w:r>
              <w:rPr>
                <w:rFonts w:ascii="Verdana" w:hAnsi="Verdana" w:cs="Arial"/>
                <w:sz w:val="20"/>
                <w:szCs w:val="20"/>
              </w:rPr>
              <w:t>Can they identify and comments on the points of view of characters in fiction?</w:t>
            </w:r>
          </w:p>
        </w:tc>
        <w:tc>
          <w:tcPr>
            <w:tcW w:w="3836" w:type="dxa"/>
            <w:shd w:val="clear" w:color="auto" w:fill="auto"/>
          </w:tcPr>
          <w:p w:rsidR="00F54F66" w:rsidRDefault="00CC5C08" w:rsidP="00250D32">
            <w:pPr>
              <w:pStyle w:val="ListParagraph"/>
              <w:numPr>
                <w:ilvl w:val="0"/>
                <w:numId w:val="13"/>
              </w:numPr>
              <w:rPr>
                <w:rFonts w:ascii="Verdana" w:hAnsi="Verdana" w:cs="Arial"/>
                <w:sz w:val="20"/>
                <w:szCs w:val="20"/>
              </w:rPr>
            </w:pPr>
            <w:r>
              <w:rPr>
                <w:rFonts w:ascii="Verdana" w:hAnsi="Verdana" w:cs="Arial"/>
                <w:sz w:val="20"/>
                <w:szCs w:val="20"/>
              </w:rPr>
              <w:t>Can they explain the difference between fact and opinion and find examples?</w:t>
            </w:r>
          </w:p>
          <w:p w:rsidR="00CC5C08" w:rsidRDefault="00CC5C08" w:rsidP="00250D32">
            <w:pPr>
              <w:pStyle w:val="ListParagraph"/>
              <w:numPr>
                <w:ilvl w:val="0"/>
                <w:numId w:val="13"/>
              </w:numPr>
              <w:rPr>
                <w:rFonts w:ascii="Verdana" w:hAnsi="Verdana" w:cs="Arial"/>
                <w:sz w:val="20"/>
                <w:szCs w:val="20"/>
              </w:rPr>
            </w:pPr>
            <w:r>
              <w:rPr>
                <w:rFonts w:ascii="Verdana" w:hAnsi="Verdana" w:cs="Arial"/>
                <w:sz w:val="20"/>
                <w:szCs w:val="20"/>
              </w:rPr>
              <w:t>Can they identify an author’s main purpose for writing both fiction and non-fiction (to inform, entertain,  persuade etc)?</w:t>
            </w:r>
          </w:p>
          <w:p w:rsidR="0089511C" w:rsidRDefault="0089511C" w:rsidP="00250D32">
            <w:pPr>
              <w:pStyle w:val="ListParagraph"/>
              <w:numPr>
                <w:ilvl w:val="0"/>
                <w:numId w:val="13"/>
              </w:numPr>
              <w:rPr>
                <w:rFonts w:ascii="Verdana" w:hAnsi="Verdana" w:cs="Arial"/>
                <w:sz w:val="20"/>
                <w:szCs w:val="20"/>
              </w:rPr>
            </w:pPr>
            <w:r>
              <w:rPr>
                <w:rFonts w:ascii="Verdana" w:hAnsi="Verdana" w:cs="Arial"/>
                <w:sz w:val="20"/>
                <w:szCs w:val="20"/>
              </w:rPr>
              <w:t>Can they compare the experiences of a character with their own?</w:t>
            </w:r>
          </w:p>
          <w:p w:rsidR="0089511C" w:rsidRDefault="0089511C" w:rsidP="00250D32">
            <w:pPr>
              <w:pStyle w:val="ListParagraph"/>
              <w:numPr>
                <w:ilvl w:val="0"/>
                <w:numId w:val="13"/>
              </w:numPr>
              <w:rPr>
                <w:rFonts w:ascii="Verdana" w:hAnsi="Verdana" w:cs="Arial"/>
                <w:sz w:val="20"/>
                <w:szCs w:val="20"/>
              </w:rPr>
            </w:pPr>
            <w:r>
              <w:rPr>
                <w:rFonts w:ascii="Verdana" w:hAnsi="Verdana" w:cs="Arial"/>
                <w:sz w:val="20"/>
                <w:szCs w:val="20"/>
              </w:rPr>
              <w:t>Can they complete a book review explaining why they would recommend a book to their peers?</w:t>
            </w:r>
          </w:p>
          <w:p w:rsidR="0089511C" w:rsidRPr="0089511C" w:rsidRDefault="0089511C" w:rsidP="0089511C">
            <w:pPr>
              <w:pStyle w:val="ListParagraph"/>
              <w:numPr>
                <w:ilvl w:val="0"/>
                <w:numId w:val="13"/>
              </w:numPr>
              <w:rPr>
                <w:rFonts w:ascii="Verdana" w:hAnsi="Verdana" w:cs="Arial"/>
                <w:sz w:val="20"/>
                <w:szCs w:val="20"/>
              </w:rPr>
            </w:pPr>
            <w:r>
              <w:rPr>
                <w:rFonts w:ascii="Verdana" w:hAnsi="Verdana" w:cs="Arial"/>
                <w:sz w:val="20"/>
                <w:szCs w:val="20"/>
              </w:rPr>
              <w:t>Can they explain how language, structure and presentation contribute to the meaning of the text?</w:t>
            </w:r>
          </w:p>
        </w:tc>
        <w:tc>
          <w:tcPr>
            <w:tcW w:w="3836" w:type="dxa"/>
            <w:tcBorders>
              <w:right w:val="single" w:sz="4" w:space="0" w:color="auto"/>
            </w:tcBorders>
            <w:shd w:val="clear" w:color="auto" w:fill="auto"/>
          </w:tcPr>
          <w:p w:rsidR="00F54F66" w:rsidRPr="0089511C" w:rsidRDefault="0089511C" w:rsidP="00250D32">
            <w:pPr>
              <w:pStyle w:val="ListParagraph"/>
              <w:numPr>
                <w:ilvl w:val="0"/>
                <w:numId w:val="12"/>
              </w:numPr>
              <w:rPr>
                <w:rFonts w:ascii="Verdana" w:hAnsi="Verdana" w:cs="Arial"/>
                <w:sz w:val="16"/>
                <w:szCs w:val="18"/>
              </w:rPr>
            </w:pPr>
            <w:r>
              <w:rPr>
                <w:rFonts w:ascii="Verdana" w:hAnsi="Verdana" w:cs="Arial"/>
                <w:sz w:val="20"/>
                <w:szCs w:val="20"/>
              </w:rPr>
              <w:t>Can they talk about a wide range of poetry and play scripts that they have read?</w:t>
            </w:r>
          </w:p>
          <w:p w:rsidR="0089511C" w:rsidRPr="0089511C" w:rsidRDefault="0089511C" w:rsidP="00250D32">
            <w:pPr>
              <w:pStyle w:val="ListParagraph"/>
              <w:numPr>
                <w:ilvl w:val="0"/>
                <w:numId w:val="12"/>
              </w:numPr>
              <w:rPr>
                <w:rFonts w:ascii="Verdana" w:hAnsi="Verdana" w:cs="Arial"/>
                <w:sz w:val="16"/>
                <w:szCs w:val="18"/>
              </w:rPr>
            </w:pPr>
            <w:r>
              <w:rPr>
                <w:rFonts w:ascii="Verdana" w:hAnsi="Verdana" w:cs="Arial"/>
                <w:sz w:val="20"/>
                <w:szCs w:val="20"/>
              </w:rPr>
              <w:t>Can they recite a wide range of poetry?</w:t>
            </w:r>
          </w:p>
          <w:p w:rsidR="0089511C" w:rsidRPr="00356112" w:rsidRDefault="0089511C" w:rsidP="00250D32">
            <w:pPr>
              <w:pStyle w:val="ListParagraph"/>
              <w:numPr>
                <w:ilvl w:val="0"/>
                <w:numId w:val="12"/>
              </w:numPr>
              <w:rPr>
                <w:rFonts w:ascii="Verdana" w:hAnsi="Verdana" w:cs="Arial"/>
                <w:sz w:val="16"/>
                <w:szCs w:val="18"/>
              </w:rPr>
            </w:pPr>
            <w:r>
              <w:rPr>
                <w:rFonts w:ascii="Verdana" w:hAnsi="Verdana" w:cs="Arial"/>
                <w:sz w:val="20"/>
                <w:szCs w:val="20"/>
              </w:rPr>
              <w:t>Can they read poems and play scripts aloud, showing their understanding through intonation, tone and volume?</w:t>
            </w:r>
          </w:p>
        </w:tc>
        <w:tc>
          <w:tcPr>
            <w:tcW w:w="3836" w:type="dxa"/>
            <w:tcBorders>
              <w:left w:val="single" w:sz="4" w:space="0" w:color="auto"/>
            </w:tcBorders>
            <w:shd w:val="clear" w:color="auto" w:fill="auto"/>
          </w:tcPr>
          <w:p w:rsidR="00F54F66" w:rsidRDefault="00CC5C08" w:rsidP="00250D32">
            <w:pPr>
              <w:pStyle w:val="ListParagraph"/>
              <w:numPr>
                <w:ilvl w:val="0"/>
                <w:numId w:val="12"/>
              </w:numPr>
              <w:rPr>
                <w:rFonts w:ascii="Verdana" w:hAnsi="Verdana" w:cs="Arial"/>
                <w:sz w:val="20"/>
                <w:szCs w:val="20"/>
              </w:rPr>
            </w:pPr>
            <w:r>
              <w:rPr>
                <w:rFonts w:ascii="Verdana" w:hAnsi="Verdana" w:cs="Arial"/>
                <w:sz w:val="20"/>
                <w:szCs w:val="20"/>
              </w:rPr>
              <w:t>Can they use the features of non-fiction texts to locate information quickly?</w:t>
            </w:r>
          </w:p>
          <w:p w:rsidR="0089511C" w:rsidRDefault="0089511C" w:rsidP="00250D32">
            <w:pPr>
              <w:pStyle w:val="ListParagraph"/>
              <w:numPr>
                <w:ilvl w:val="0"/>
                <w:numId w:val="12"/>
              </w:numPr>
              <w:rPr>
                <w:rFonts w:ascii="Verdana" w:hAnsi="Verdana" w:cs="Arial"/>
                <w:sz w:val="20"/>
                <w:szCs w:val="20"/>
              </w:rPr>
            </w:pPr>
            <w:r>
              <w:rPr>
                <w:rFonts w:ascii="Verdana" w:hAnsi="Verdana" w:cs="Arial"/>
                <w:sz w:val="20"/>
                <w:szCs w:val="20"/>
              </w:rPr>
              <w:t>Can they ask questions about a non-fiction text to show their understanding?</w:t>
            </w:r>
          </w:p>
          <w:p w:rsidR="0089511C" w:rsidRPr="00D809FE" w:rsidRDefault="0089511C" w:rsidP="00250D32">
            <w:pPr>
              <w:pStyle w:val="ListParagraph"/>
              <w:numPr>
                <w:ilvl w:val="0"/>
                <w:numId w:val="12"/>
              </w:numPr>
              <w:rPr>
                <w:rFonts w:ascii="Verdana" w:hAnsi="Verdana" w:cs="Arial"/>
                <w:sz w:val="20"/>
                <w:szCs w:val="20"/>
              </w:rPr>
            </w:pPr>
            <w:r>
              <w:rPr>
                <w:rFonts w:ascii="Verdana" w:hAnsi="Verdana" w:cs="Arial"/>
                <w:sz w:val="20"/>
                <w:szCs w:val="20"/>
              </w:rPr>
              <w:t>Can they retrieve, record and present information that they have read?</w:t>
            </w:r>
          </w:p>
        </w:tc>
      </w:tr>
    </w:tbl>
    <w:p w:rsidR="00F54F66" w:rsidRDefault="00F54F66" w:rsidP="00A17D63"/>
    <w:tbl>
      <w:tblPr>
        <w:tblStyle w:val="TableGrid1"/>
        <w:tblpPr w:leftFromText="180" w:rightFromText="180" w:vertAnchor="text" w:horzAnchor="margin" w:tblpXSpec="center" w:tblpY="-212"/>
        <w:tblW w:w="15344"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836"/>
        <w:gridCol w:w="3836"/>
        <w:gridCol w:w="3836"/>
        <w:gridCol w:w="3836"/>
      </w:tblGrid>
      <w:tr w:rsidR="0089511C" w:rsidRPr="00356112" w:rsidTr="00FE77CF">
        <w:tc>
          <w:tcPr>
            <w:tcW w:w="15344" w:type="dxa"/>
            <w:gridSpan w:val="4"/>
            <w:shd w:val="clear" w:color="auto" w:fill="E2EFD9" w:themeFill="accent6" w:themeFillTint="33"/>
          </w:tcPr>
          <w:p w:rsidR="003D6FA4" w:rsidRDefault="003D6FA4" w:rsidP="0089511C">
            <w:pPr>
              <w:jc w:val="center"/>
              <w:rPr>
                <w:rFonts w:ascii="Verdana" w:hAnsi="Verdana"/>
                <w:b/>
                <w:sz w:val="32"/>
                <w:szCs w:val="32"/>
              </w:rPr>
            </w:pPr>
          </w:p>
          <w:p w:rsidR="0089511C" w:rsidRPr="00356112" w:rsidRDefault="0089511C" w:rsidP="0089511C">
            <w:pPr>
              <w:jc w:val="center"/>
              <w:rPr>
                <w:rFonts w:ascii="Verdana" w:hAnsi="Verdana"/>
                <w:b/>
                <w:sz w:val="32"/>
                <w:szCs w:val="32"/>
              </w:rPr>
            </w:pPr>
            <w:bookmarkStart w:id="0" w:name="_GoBack"/>
            <w:bookmarkEnd w:id="0"/>
            <w:r>
              <w:rPr>
                <w:rFonts w:ascii="Verdana" w:hAnsi="Verdana"/>
                <w:b/>
                <w:sz w:val="32"/>
                <w:szCs w:val="32"/>
              </w:rPr>
              <w:t>Year 6</w:t>
            </w:r>
          </w:p>
        </w:tc>
      </w:tr>
      <w:tr w:rsidR="00FE77CF" w:rsidRPr="00356112" w:rsidTr="00250D32">
        <w:tc>
          <w:tcPr>
            <w:tcW w:w="3836" w:type="dxa"/>
            <w:shd w:val="clear" w:color="auto" w:fill="D2B8DC"/>
          </w:tcPr>
          <w:p w:rsidR="00FE77CF" w:rsidRPr="00356112" w:rsidRDefault="00FE77CF" w:rsidP="00FE77CF">
            <w:pPr>
              <w:jc w:val="center"/>
              <w:rPr>
                <w:rFonts w:ascii="Verdana" w:hAnsi="Verdana"/>
                <w:b/>
              </w:rPr>
            </w:pPr>
            <w:r>
              <w:rPr>
                <w:rFonts w:ascii="Verdana" w:hAnsi="Verdana"/>
                <w:b/>
              </w:rPr>
              <w:t>Decoding</w:t>
            </w:r>
          </w:p>
        </w:tc>
        <w:tc>
          <w:tcPr>
            <w:tcW w:w="3836" w:type="dxa"/>
            <w:shd w:val="clear" w:color="auto" w:fill="D2B8DC"/>
          </w:tcPr>
          <w:p w:rsidR="00FE77CF" w:rsidRPr="00356112" w:rsidRDefault="00FE77CF" w:rsidP="00FE77CF">
            <w:pPr>
              <w:jc w:val="center"/>
              <w:rPr>
                <w:rFonts w:ascii="Verdana" w:hAnsi="Verdana"/>
                <w:b/>
              </w:rPr>
            </w:pPr>
            <w:r>
              <w:rPr>
                <w:rFonts w:ascii="Verdana" w:hAnsi="Verdana"/>
                <w:b/>
              </w:rPr>
              <w:t>Fluency</w:t>
            </w:r>
          </w:p>
        </w:tc>
        <w:tc>
          <w:tcPr>
            <w:tcW w:w="3836" w:type="dxa"/>
            <w:tcBorders>
              <w:right w:val="single" w:sz="4" w:space="0" w:color="auto"/>
            </w:tcBorders>
            <w:shd w:val="clear" w:color="auto" w:fill="D2B8DC"/>
          </w:tcPr>
          <w:p w:rsidR="00FE77CF" w:rsidRDefault="00FE77CF" w:rsidP="00FE77CF">
            <w:pPr>
              <w:jc w:val="center"/>
              <w:rPr>
                <w:rFonts w:ascii="Verdana" w:hAnsi="Verdana"/>
                <w:b/>
              </w:rPr>
            </w:pPr>
            <w:r>
              <w:rPr>
                <w:rFonts w:ascii="Verdana" w:hAnsi="Verdana"/>
                <w:b/>
              </w:rPr>
              <w:t>Comprehension</w:t>
            </w:r>
          </w:p>
          <w:p w:rsidR="00FE77CF" w:rsidRDefault="00FE77CF" w:rsidP="00FE77CF">
            <w:pPr>
              <w:jc w:val="center"/>
              <w:rPr>
                <w:rFonts w:ascii="Verdana" w:hAnsi="Verdana"/>
                <w:b/>
              </w:rPr>
            </w:pPr>
            <w:r>
              <w:rPr>
                <w:rFonts w:ascii="Verdana" w:hAnsi="Verdana"/>
                <w:b/>
              </w:rPr>
              <w:t>2b Retrieve</w:t>
            </w:r>
          </w:p>
          <w:p w:rsidR="00FE77CF" w:rsidRPr="00356112" w:rsidRDefault="00FE77CF" w:rsidP="00FE77CF">
            <w:pPr>
              <w:jc w:val="center"/>
              <w:rPr>
                <w:rFonts w:ascii="Verdana" w:hAnsi="Verdana"/>
                <w:b/>
              </w:rPr>
            </w:pPr>
            <w:r>
              <w:rPr>
                <w:rFonts w:ascii="Verdana" w:hAnsi="Verdana"/>
                <w:b/>
              </w:rPr>
              <w:t>2c Summarise</w:t>
            </w:r>
          </w:p>
        </w:tc>
        <w:tc>
          <w:tcPr>
            <w:tcW w:w="3836" w:type="dxa"/>
            <w:tcBorders>
              <w:left w:val="single" w:sz="4" w:space="0" w:color="auto"/>
            </w:tcBorders>
            <w:shd w:val="clear" w:color="auto" w:fill="D2B8DC"/>
          </w:tcPr>
          <w:p w:rsidR="00FE77CF" w:rsidRDefault="00FE77CF" w:rsidP="00FE77CF">
            <w:pPr>
              <w:jc w:val="center"/>
              <w:rPr>
                <w:rFonts w:ascii="Verdana" w:hAnsi="Verdana"/>
                <w:b/>
              </w:rPr>
            </w:pPr>
            <w:r>
              <w:rPr>
                <w:rFonts w:ascii="Verdana" w:hAnsi="Verdana"/>
                <w:b/>
              </w:rPr>
              <w:t>Comprehension</w:t>
            </w:r>
          </w:p>
          <w:p w:rsidR="00FE77CF" w:rsidRDefault="00FE77CF" w:rsidP="00FE77CF">
            <w:pPr>
              <w:jc w:val="center"/>
              <w:rPr>
                <w:rFonts w:ascii="Verdana" w:hAnsi="Verdana"/>
                <w:b/>
              </w:rPr>
            </w:pPr>
            <w:r>
              <w:rPr>
                <w:rFonts w:ascii="Verdana" w:hAnsi="Verdana"/>
                <w:b/>
              </w:rPr>
              <w:t>2a Define</w:t>
            </w:r>
          </w:p>
          <w:p w:rsidR="00FE77CF" w:rsidRPr="00356112" w:rsidRDefault="00FE77CF" w:rsidP="00FE77CF">
            <w:pPr>
              <w:jc w:val="center"/>
              <w:rPr>
                <w:rFonts w:ascii="Verdana" w:hAnsi="Verdana"/>
                <w:b/>
              </w:rPr>
            </w:pPr>
            <w:r>
              <w:rPr>
                <w:rFonts w:ascii="Verdana" w:hAnsi="Verdana"/>
                <w:b/>
              </w:rPr>
              <w:t>2g Explore</w:t>
            </w:r>
          </w:p>
        </w:tc>
      </w:tr>
      <w:tr w:rsidR="0089511C" w:rsidRPr="00356112" w:rsidTr="00250D32">
        <w:trPr>
          <w:cantSplit/>
          <w:trHeight w:val="2308"/>
        </w:trPr>
        <w:tc>
          <w:tcPr>
            <w:tcW w:w="3836" w:type="dxa"/>
            <w:shd w:val="clear" w:color="auto" w:fill="FFFFFF" w:themeFill="background1"/>
          </w:tcPr>
          <w:p w:rsidR="0089511C" w:rsidRPr="00893EB9" w:rsidRDefault="0089511C" w:rsidP="00250D32">
            <w:pPr>
              <w:pStyle w:val="ListParagraph"/>
              <w:numPr>
                <w:ilvl w:val="0"/>
                <w:numId w:val="14"/>
              </w:numPr>
              <w:rPr>
                <w:rFonts w:ascii="Verdana" w:hAnsi="Verdana" w:cs="Arial"/>
                <w:sz w:val="20"/>
                <w:szCs w:val="20"/>
              </w:rPr>
            </w:pPr>
            <w:r>
              <w:rPr>
                <w:rFonts w:ascii="Verdana" w:hAnsi="Verdana" w:cs="Arial"/>
                <w:sz w:val="20"/>
                <w:szCs w:val="20"/>
              </w:rPr>
              <w:t>Can they apply the word knowledge I have learnt in my reading?</w:t>
            </w:r>
          </w:p>
        </w:tc>
        <w:tc>
          <w:tcPr>
            <w:tcW w:w="3836" w:type="dxa"/>
            <w:shd w:val="clear" w:color="auto" w:fill="auto"/>
          </w:tcPr>
          <w:p w:rsidR="0089511C" w:rsidRPr="00141BB5" w:rsidRDefault="0089511C" w:rsidP="00250D32">
            <w:pPr>
              <w:pStyle w:val="ListParagraph"/>
              <w:numPr>
                <w:ilvl w:val="0"/>
                <w:numId w:val="14"/>
              </w:numPr>
              <w:rPr>
                <w:rFonts w:ascii="Verdana" w:hAnsi="Verdana" w:cs="Arial"/>
                <w:sz w:val="20"/>
                <w:szCs w:val="20"/>
              </w:rPr>
            </w:pPr>
            <w:r>
              <w:rPr>
                <w:rFonts w:ascii="Verdana" w:hAnsi="Verdana" w:cs="Arial"/>
                <w:sz w:val="20"/>
                <w:szCs w:val="20"/>
              </w:rPr>
              <w:t>Can they read fluently, paying attention to punctuation?</w:t>
            </w:r>
          </w:p>
        </w:tc>
        <w:tc>
          <w:tcPr>
            <w:tcW w:w="3836" w:type="dxa"/>
            <w:tcBorders>
              <w:right w:val="single" w:sz="4" w:space="0" w:color="auto"/>
            </w:tcBorders>
            <w:shd w:val="clear" w:color="auto" w:fill="auto"/>
          </w:tcPr>
          <w:p w:rsidR="0089511C" w:rsidRDefault="0089511C" w:rsidP="00250D32">
            <w:pPr>
              <w:pStyle w:val="ListParagraph"/>
              <w:numPr>
                <w:ilvl w:val="0"/>
                <w:numId w:val="14"/>
              </w:numPr>
              <w:rPr>
                <w:rFonts w:ascii="Verdana" w:hAnsi="Verdana" w:cs="Arial"/>
                <w:sz w:val="20"/>
                <w:szCs w:val="20"/>
              </w:rPr>
            </w:pPr>
            <w:r>
              <w:rPr>
                <w:rFonts w:ascii="Verdana" w:hAnsi="Verdana" w:cs="Arial"/>
                <w:sz w:val="20"/>
                <w:szCs w:val="20"/>
              </w:rPr>
              <w:t>Can they skim a text to locate key information quickly?</w:t>
            </w:r>
          </w:p>
          <w:p w:rsidR="0089511C" w:rsidRDefault="0089511C" w:rsidP="00250D32">
            <w:pPr>
              <w:pStyle w:val="ListParagraph"/>
              <w:numPr>
                <w:ilvl w:val="0"/>
                <w:numId w:val="14"/>
              </w:numPr>
              <w:rPr>
                <w:rFonts w:ascii="Verdana" w:hAnsi="Verdana" w:cs="Arial"/>
                <w:sz w:val="20"/>
                <w:szCs w:val="20"/>
              </w:rPr>
            </w:pPr>
            <w:r>
              <w:rPr>
                <w:rFonts w:ascii="Verdana" w:hAnsi="Verdana" w:cs="Arial"/>
                <w:sz w:val="20"/>
                <w:szCs w:val="20"/>
              </w:rPr>
              <w:t>Can they summarise the main ideas drawn from more than one paragraph?</w:t>
            </w:r>
          </w:p>
          <w:p w:rsidR="008C305D" w:rsidRPr="00D809FE" w:rsidRDefault="008C305D" w:rsidP="00250D32">
            <w:pPr>
              <w:pStyle w:val="ListParagraph"/>
              <w:numPr>
                <w:ilvl w:val="0"/>
                <w:numId w:val="14"/>
              </w:numPr>
              <w:rPr>
                <w:rFonts w:ascii="Verdana" w:hAnsi="Verdana" w:cs="Arial"/>
                <w:sz w:val="20"/>
                <w:szCs w:val="20"/>
              </w:rPr>
            </w:pPr>
            <w:r>
              <w:rPr>
                <w:rFonts w:ascii="Verdana" w:hAnsi="Verdana" w:cs="Arial"/>
                <w:sz w:val="20"/>
                <w:szCs w:val="20"/>
              </w:rPr>
              <w:t>Can they retell events in a story from a different point of view?</w:t>
            </w:r>
          </w:p>
        </w:tc>
        <w:tc>
          <w:tcPr>
            <w:tcW w:w="3836" w:type="dxa"/>
            <w:tcBorders>
              <w:left w:val="single" w:sz="4" w:space="0" w:color="auto"/>
            </w:tcBorders>
            <w:shd w:val="clear" w:color="auto" w:fill="auto"/>
          </w:tcPr>
          <w:p w:rsidR="0089511C" w:rsidRDefault="008C305D" w:rsidP="00250D32">
            <w:pPr>
              <w:pStyle w:val="ListParagraph"/>
              <w:numPr>
                <w:ilvl w:val="0"/>
                <w:numId w:val="11"/>
              </w:numPr>
              <w:rPr>
                <w:rFonts w:ascii="Verdana" w:hAnsi="Verdana" w:cs="Arial"/>
                <w:sz w:val="20"/>
                <w:szCs w:val="20"/>
              </w:rPr>
            </w:pPr>
            <w:r>
              <w:rPr>
                <w:rFonts w:ascii="Verdana" w:hAnsi="Verdana" w:cs="Arial"/>
                <w:sz w:val="20"/>
                <w:szCs w:val="20"/>
              </w:rPr>
              <w:t>Can they discuss the impact figurative language makes on a reader?</w:t>
            </w:r>
          </w:p>
          <w:p w:rsidR="0089511C" w:rsidRPr="00356112" w:rsidRDefault="0089511C" w:rsidP="00250D32">
            <w:pPr>
              <w:pStyle w:val="ListParagraph"/>
              <w:numPr>
                <w:ilvl w:val="0"/>
                <w:numId w:val="11"/>
              </w:numPr>
              <w:rPr>
                <w:rFonts w:ascii="Verdana" w:hAnsi="Verdana" w:cs="Arial"/>
                <w:sz w:val="20"/>
                <w:szCs w:val="20"/>
              </w:rPr>
            </w:pPr>
            <w:r>
              <w:rPr>
                <w:rFonts w:ascii="Verdana" w:hAnsi="Verdana" w:cs="Arial"/>
                <w:sz w:val="20"/>
                <w:szCs w:val="20"/>
              </w:rPr>
              <w:t>Can they explore the meaning of words in context?</w:t>
            </w:r>
          </w:p>
        </w:tc>
      </w:tr>
      <w:tr w:rsidR="00FE77CF" w:rsidRPr="00356112" w:rsidTr="00CD46DA">
        <w:trPr>
          <w:cantSplit/>
          <w:trHeight w:val="721"/>
        </w:trPr>
        <w:tc>
          <w:tcPr>
            <w:tcW w:w="3836" w:type="dxa"/>
            <w:shd w:val="clear" w:color="auto" w:fill="D2B8DC"/>
          </w:tcPr>
          <w:p w:rsidR="00FE77CF" w:rsidRDefault="00FE77CF" w:rsidP="00FE77CF">
            <w:pPr>
              <w:jc w:val="center"/>
              <w:rPr>
                <w:rFonts w:ascii="Verdana" w:hAnsi="Verdana"/>
                <w:b/>
              </w:rPr>
            </w:pPr>
            <w:r>
              <w:rPr>
                <w:rFonts w:ascii="Verdana" w:hAnsi="Verdana"/>
                <w:b/>
              </w:rPr>
              <w:t>Comprehension</w:t>
            </w:r>
          </w:p>
          <w:p w:rsidR="00FE77CF" w:rsidRDefault="00FE77CF" w:rsidP="00FE77CF">
            <w:pPr>
              <w:jc w:val="center"/>
              <w:rPr>
                <w:rFonts w:ascii="Verdana" w:hAnsi="Verdana"/>
                <w:b/>
              </w:rPr>
            </w:pPr>
            <w:r>
              <w:rPr>
                <w:rFonts w:ascii="Verdana" w:hAnsi="Verdana"/>
                <w:b/>
              </w:rPr>
              <w:t>2d Infer</w:t>
            </w:r>
          </w:p>
          <w:p w:rsidR="00FE77CF" w:rsidRPr="00356112" w:rsidRDefault="00FE77CF" w:rsidP="00FE77CF">
            <w:pPr>
              <w:jc w:val="center"/>
              <w:rPr>
                <w:rFonts w:ascii="Verdana" w:hAnsi="Verdana"/>
                <w:b/>
              </w:rPr>
            </w:pPr>
            <w:r>
              <w:rPr>
                <w:rFonts w:ascii="Verdana" w:hAnsi="Verdana"/>
                <w:b/>
              </w:rPr>
              <w:t>2e Predict</w:t>
            </w:r>
          </w:p>
        </w:tc>
        <w:tc>
          <w:tcPr>
            <w:tcW w:w="3836" w:type="dxa"/>
            <w:shd w:val="clear" w:color="auto" w:fill="D2B8DC"/>
          </w:tcPr>
          <w:p w:rsidR="00FE77CF" w:rsidRDefault="00FE77CF" w:rsidP="00FE77CF">
            <w:pPr>
              <w:jc w:val="center"/>
              <w:rPr>
                <w:rFonts w:ascii="Verdana" w:hAnsi="Verdana"/>
                <w:b/>
              </w:rPr>
            </w:pPr>
            <w:r>
              <w:rPr>
                <w:rFonts w:ascii="Verdana" w:hAnsi="Verdana"/>
                <w:b/>
              </w:rPr>
              <w:t>Comprehension</w:t>
            </w:r>
          </w:p>
          <w:p w:rsidR="00FE77CF" w:rsidRDefault="00FE77CF" w:rsidP="00FE77CF">
            <w:pPr>
              <w:jc w:val="center"/>
              <w:rPr>
                <w:rFonts w:ascii="Verdana" w:hAnsi="Verdana"/>
                <w:b/>
              </w:rPr>
            </w:pPr>
            <w:r>
              <w:rPr>
                <w:rFonts w:ascii="Verdana" w:hAnsi="Verdana"/>
                <w:b/>
              </w:rPr>
              <w:t>2f Relate</w:t>
            </w:r>
          </w:p>
          <w:p w:rsidR="00FE77CF" w:rsidRPr="00356112" w:rsidRDefault="00FE77CF" w:rsidP="00FE77CF">
            <w:pPr>
              <w:jc w:val="center"/>
              <w:rPr>
                <w:rFonts w:ascii="Verdana" w:hAnsi="Verdana"/>
                <w:b/>
              </w:rPr>
            </w:pPr>
            <w:r>
              <w:rPr>
                <w:rFonts w:ascii="Verdana" w:hAnsi="Verdana"/>
                <w:b/>
              </w:rPr>
              <w:t>2h Comparisons</w:t>
            </w:r>
          </w:p>
        </w:tc>
        <w:tc>
          <w:tcPr>
            <w:tcW w:w="3836" w:type="dxa"/>
            <w:shd w:val="clear" w:color="auto" w:fill="D2B8DC"/>
          </w:tcPr>
          <w:p w:rsidR="00FE77CF" w:rsidRPr="00356112" w:rsidRDefault="00FE77CF" w:rsidP="00FE77CF">
            <w:pPr>
              <w:jc w:val="center"/>
              <w:rPr>
                <w:rFonts w:ascii="Verdana" w:hAnsi="Verdana"/>
                <w:b/>
              </w:rPr>
            </w:pPr>
            <w:r w:rsidRPr="00356112">
              <w:rPr>
                <w:rFonts w:ascii="Verdana" w:hAnsi="Verdana"/>
                <w:b/>
              </w:rPr>
              <w:t>Poetry and Performance</w:t>
            </w:r>
          </w:p>
        </w:tc>
        <w:tc>
          <w:tcPr>
            <w:tcW w:w="3836" w:type="dxa"/>
            <w:tcBorders>
              <w:right w:val="single" w:sz="4" w:space="0" w:color="auto"/>
            </w:tcBorders>
            <w:shd w:val="clear" w:color="auto" w:fill="D2B8DC"/>
          </w:tcPr>
          <w:p w:rsidR="00FE77CF" w:rsidRPr="00356112" w:rsidRDefault="00FE77CF" w:rsidP="00FE77CF">
            <w:pPr>
              <w:jc w:val="center"/>
              <w:rPr>
                <w:rFonts w:ascii="Verdana" w:hAnsi="Verdana"/>
                <w:b/>
              </w:rPr>
            </w:pPr>
            <w:r>
              <w:rPr>
                <w:rFonts w:ascii="Verdana" w:hAnsi="Verdana"/>
                <w:b/>
              </w:rPr>
              <w:t>N</w:t>
            </w:r>
            <w:r w:rsidRPr="00356112">
              <w:rPr>
                <w:rFonts w:ascii="Verdana" w:hAnsi="Verdana"/>
                <w:b/>
              </w:rPr>
              <w:t>on-fiction</w:t>
            </w:r>
          </w:p>
        </w:tc>
      </w:tr>
      <w:tr w:rsidR="0089511C" w:rsidRPr="00356112" w:rsidTr="00250D32">
        <w:trPr>
          <w:cantSplit/>
          <w:trHeight w:val="1134"/>
        </w:trPr>
        <w:tc>
          <w:tcPr>
            <w:tcW w:w="3836" w:type="dxa"/>
            <w:shd w:val="clear" w:color="auto" w:fill="FFFFFF" w:themeFill="background1"/>
          </w:tcPr>
          <w:p w:rsidR="0089511C" w:rsidRDefault="008C305D" w:rsidP="00250D32">
            <w:pPr>
              <w:pStyle w:val="ListParagraph"/>
              <w:numPr>
                <w:ilvl w:val="0"/>
                <w:numId w:val="13"/>
              </w:numPr>
              <w:rPr>
                <w:rFonts w:ascii="Verdana" w:hAnsi="Verdana" w:cs="Arial"/>
                <w:sz w:val="20"/>
                <w:szCs w:val="20"/>
              </w:rPr>
            </w:pPr>
            <w:r>
              <w:rPr>
                <w:rFonts w:ascii="Verdana" w:hAnsi="Verdana" w:cs="Arial"/>
                <w:sz w:val="20"/>
                <w:szCs w:val="20"/>
              </w:rPr>
              <w:t>Can they make inferences about character’s feelings, thoughts and motives from their actions and justify these with evidence from the text?</w:t>
            </w:r>
          </w:p>
          <w:p w:rsidR="008C305D" w:rsidRDefault="008C305D" w:rsidP="00250D32">
            <w:pPr>
              <w:pStyle w:val="ListParagraph"/>
              <w:numPr>
                <w:ilvl w:val="0"/>
                <w:numId w:val="13"/>
              </w:numPr>
              <w:rPr>
                <w:rFonts w:ascii="Verdana" w:hAnsi="Verdana" w:cs="Arial"/>
                <w:sz w:val="20"/>
                <w:szCs w:val="20"/>
              </w:rPr>
            </w:pPr>
            <w:r>
              <w:rPr>
                <w:rFonts w:ascii="Verdana" w:hAnsi="Verdana" w:cs="Arial"/>
                <w:sz w:val="20"/>
                <w:szCs w:val="20"/>
              </w:rPr>
              <w:t>Can they predict what might happen next in a story, using clues in the text?</w:t>
            </w:r>
          </w:p>
          <w:p w:rsidR="008C305D" w:rsidRPr="000E21A3" w:rsidRDefault="008C305D" w:rsidP="00250D32">
            <w:pPr>
              <w:pStyle w:val="ListParagraph"/>
              <w:numPr>
                <w:ilvl w:val="0"/>
                <w:numId w:val="13"/>
              </w:numPr>
              <w:rPr>
                <w:rFonts w:ascii="Verdana" w:hAnsi="Verdana" w:cs="Arial"/>
                <w:sz w:val="20"/>
                <w:szCs w:val="20"/>
              </w:rPr>
            </w:pPr>
            <w:r>
              <w:rPr>
                <w:rFonts w:ascii="Verdana" w:hAnsi="Verdana" w:cs="Arial"/>
                <w:sz w:val="20"/>
                <w:szCs w:val="20"/>
              </w:rPr>
              <w:t>Can they identify different types of characters?</w:t>
            </w:r>
          </w:p>
        </w:tc>
        <w:tc>
          <w:tcPr>
            <w:tcW w:w="3836" w:type="dxa"/>
            <w:shd w:val="clear" w:color="auto" w:fill="auto"/>
          </w:tcPr>
          <w:p w:rsidR="0089511C" w:rsidRPr="008C305D" w:rsidRDefault="0089511C" w:rsidP="00250D32">
            <w:pPr>
              <w:pStyle w:val="ListParagraph"/>
              <w:numPr>
                <w:ilvl w:val="0"/>
                <w:numId w:val="13"/>
              </w:numPr>
              <w:rPr>
                <w:rFonts w:ascii="Verdana" w:hAnsi="Verdana" w:cs="Arial"/>
                <w:sz w:val="18"/>
                <w:szCs w:val="18"/>
              </w:rPr>
            </w:pPr>
            <w:r w:rsidRPr="008C305D">
              <w:rPr>
                <w:rFonts w:ascii="Verdana" w:hAnsi="Verdana" w:cs="Arial"/>
                <w:sz w:val="18"/>
                <w:szCs w:val="18"/>
              </w:rPr>
              <w:t>Can they explain the difference between fact and opinion and find examples?</w:t>
            </w:r>
          </w:p>
          <w:p w:rsidR="0089511C" w:rsidRPr="008C305D" w:rsidRDefault="008C305D" w:rsidP="00250D32">
            <w:pPr>
              <w:pStyle w:val="ListParagraph"/>
              <w:numPr>
                <w:ilvl w:val="0"/>
                <w:numId w:val="13"/>
              </w:numPr>
              <w:rPr>
                <w:rFonts w:ascii="Verdana" w:hAnsi="Verdana" w:cs="Arial"/>
                <w:sz w:val="18"/>
                <w:szCs w:val="18"/>
              </w:rPr>
            </w:pPr>
            <w:r w:rsidRPr="008C305D">
              <w:rPr>
                <w:rFonts w:ascii="Verdana" w:hAnsi="Verdana" w:cs="Arial"/>
                <w:sz w:val="18"/>
                <w:szCs w:val="18"/>
              </w:rPr>
              <w:t>Can they identify the style of an individual author by providing examples across more than one text?</w:t>
            </w:r>
          </w:p>
          <w:p w:rsidR="0089511C" w:rsidRPr="008C305D" w:rsidRDefault="0089511C" w:rsidP="00250D32">
            <w:pPr>
              <w:pStyle w:val="ListParagraph"/>
              <w:numPr>
                <w:ilvl w:val="0"/>
                <w:numId w:val="13"/>
              </w:numPr>
              <w:rPr>
                <w:rFonts w:ascii="Verdana" w:hAnsi="Verdana" w:cs="Arial"/>
                <w:sz w:val="18"/>
                <w:szCs w:val="18"/>
              </w:rPr>
            </w:pPr>
            <w:r w:rsidRPr="008C305D">
              <w:rPr>
                <w:rFonts w:ascii="Verdana" w:hAnsi="Verdana" w:cs="Arial"/>
                <w:sz w:val="18"/>
                <w:szCs w:val="18"/>
              </w:rPr>
              <w:t>Can they complete a book review explaining why they would recommend a book to their peers?</w:t>
            </w:r>
          </w:p>
          <w:p w:rsidR="0089511C" w:rsidRPr="008C305D" w:rsidRDefault="0089511C" w:rsidP="00250D32">
            <w:pPr>
              <w:pStyle w:val="ListParagraph"/>
              <w:numPr>
                <w:ilvl w:val="0"/>
                <w:numId w:val="13"/>
              </w:numPr>
              <w:rPr>
                <w:rFonts w:ascii="Verdana" w:hAnsi="Verdana" w:cs="Arial"/>
                <w:sz w:val="18"/>
                <w:szCs w:val="18"/>
              </w:rPr>
            </w:pPr>
            <w:r w:rsidRPr="008C305D">
              <w:rPr>
                <w:rFonts w:ascii="Verdana" w:hAnsi="Verdana" w:cs="Arial"/>
                <w:sz w:val="18"/>
                <w:szCs w:val="18"/>
              </w:rPr>
              <w:t>Can they explain how language, structure and presentation contribute to the meaning of the text?</w:t>
            </w:r>
          </w:p>
          <w:p w:rsidR="008C305D" w:rsidRPr="008C305D" w:rsidRDefault="008C305D" w:rsidP="00250D32">
            <w:pPr>
              <w:pStyle w:val="ListParagraph"/>
              <w:numPr>
                <w:ilvl w:val="0"/>
                <w:numId w:val="13"/>
              </w:numPr>
              <w:rPr>
                <w:rFonts w:ascii="Verdana" w:hAnsi="Verdana" w:cs="Arial"/>
                <w:sz w:val="18"/>
                <w:szCs w:val="18"/>
              </w:rPr>
            </w:pPr>
            <w:r w:rsidRPr="008C305D">
              <w:rPr>
                <w:rFonts w:ascii="Verdana" w:hAnsi="Verdana" w:cs="Arial"/>
                <w:sz w:val="18"/>
                <w:szCs w:val="18"/>
              </w:rPr>
              <w:t>Can they identify and explain themes dealing with social needs?</w:t>
            </w:r>
          </w:p>
        </w:tc>
        <w:tc>
          <w:tcPr>
            <w:tcW w:w="3836" w:type="dxa"/>
            <w:tcBorders>
              <w:right w:val="single" w:sz="4" w:space="0" w:color="auto"/>
            </w:tcBorders>
            <w:shd w:val="clear" w:color="auto" w:fill="auto"/>
          </w:tcPr>
          <w:p w:rsidR="0089511C" w:rsidRPr="0089511C" w:rsidRDefault="0089511C" w:rsidP="00250D32">
            <w:pPr>
              <w:pStyle w:val="ListParagraph"/>
              <w:numPr>
                <w:ilvl w:val="0"/>
                <w:numId w:val="12"/>
              </w:numPr>
              <w:rPr>
                <w:rFonts w:ascii="Verdana" w:hAnsi="Verdana" w:cs="Arial"/>
                <w:sz w:val="16"/>
                <w:szCs w:val="18"/>
              </w:rPr>
            </w:pPr>
            <w:r>
              <w:rPr>
                <w:rFonts w:ascii="Verdana" w:hAnsi="Verdana" w:cs="Arial"/>
                <w:sz w:val="20"/>
                <w:szCs w:val="20"/>
              </w:rPr>
              <w:t>Can they talk about a wide range of poetry and play scripts that they have read?</w:t>
            </w:r>
          </w:p>
          <w:p w:rsidR="0089511C" w:rsidRPr="0089511C" w:rsidRDefault="0089511C" w:rsidP="00250D32">
            <w:pPr>
              <w:pStyle w:val="ListParagraph"/>
              <w:numPr>
                <w:ilvl w:val="0"/>
                <w:numId w:val="12"/>
              </w:numPr>
              <w:rPr>
                <w:rFonts w:ascii="Verdana" w:hAnsi="Verdana" w:cs="Arial"/>
                <w:sz w:val="16"/>
                <w:szCs w:val="18"/>
              </w:rPr>
            </w:pPr>
            <w:r>
              <w:rPr>
                <w:rFonts w:ascii="Verdana" w:hAnsi="Verdana" w:cs="Arial"/>
                <w:sz w:val="20"/>
                <w:szCs w:val="20"/>
              </w:rPr>
              <w:t>Can they recite a wide range of poetry?</w:t>
            </w:r>
          </w:p>
          <w:p w:rsidR="0089511C" w:rsidRPr="008C305D" w:rsidRDefault="0089511C" w:rsidP="00250D32">
            <w:pPr>
              <w:pStyle w:val="ListParagraph"/>
              <w:numPr>
                <w:ilvl w:val="0"/>
                <w:numId w:val="12"/>
              </w:numPr>
              <w:rPr>
                <w:rFonts w:ascii="Verdana" w:hAnsi="Verdana" w:cs="Arial"/>
                <w:sz w:val="16"/>
                <w:szCs w:val="18"/>
              </w:rPr>
            </w:pPr>
            <w:r>
              <w:rPr>
                <w:rFonts w:ascii="Verdana" w:hAnsi="Verdana" w:cs="Arial"/>
                <w:sz w:val="20"/>
                <w:szCs w:val="20"/>
              </w:rPr>
              <w:t>Can they read poems and play scripts aloud, showing their understanding through intonation, tone and volume?</w:t>
            </w:r>
          </w:p>
          <w:p w:rsidR="008C305D" w:rsidRPr="00356112" w:rsidRDefault="008C305D" w:rsidP="00250D32">
            <w:pPr>
              <w:pStyle w:val="ListParagraph"/>
              <w:numPr>
                <w:ilvl w:val="0"/>
                <w:numId w:val="12"/>
              </w:numPr>
              <w:rPr>
                <w:rFonts w:ascii="Verdana" w:hAnsi="Verdana" w:cs="Arial"/>
                <w:sz w:val="16"/>
                <w:szCs w:val="18"/>
              </w:rPr>
            </w:pPr>
            <w:r>
              <w:rPr>
                <w:rFonts w:ascii="Verdana" w:hAnsi="Verdana" w:cs="Arial"/>
                <w:sz w:val="20"/>
                <w:szCs w:val="20"/>
              </w:rPr>
              <w:t>Can they take part in debates about characters, events and settings?</w:t>
            </w:r>
          </w:p>
        </w:tc>
        <w:tc>
          <w:tcPr>
            <w:tcW w:w="3836" w:type="dxa"/>
            <w:tcBorders>
              <w:left w:val="single" w:sz="4" w:space="0" w:color="auto"/>
            </w:tcBorders>
            <w:shd w:val="clear" w:color="auto" w:fill="auto"/>
          </w:tcPr>
          <w:p w:rsidR="0089511C" w:rsidRDefault="0089511C" w:rsidP="00250D32">
            <w:pPr>
              <w:pStyle w:val="ListParagraph"/>
              <w:numPr>
                <w:ilvl w:val="0"/>
                <w:numId w:val="12"/>
              </w:numPr>
              <w:rPr>
                <w:rFonts w:ascii="Verdana" w:hAnsi="Verdana" w:cs="Arial"/>
                <w:sz w:val="20"/>
                <w:szCs w:val="20"/>
              </w:rPr>
            </w:pPr>
            <w:r>
              <w:rPr>
                <w:rFonts w:ascii="Verdana" w:hAnsi="Verdana" w:cs="Arial"/>
                <w:sz w:val="20"/>
                <w:szCs w:val="20"/>
              </w:rPr>
              <w:t>Can they use the features of non-fiction texts to locate information quickly?</w:t>
            </w:r>
          </w:p>
          <w:p w:rsidR="0089511C" w:rsidRDefault="0089511C" w:rsidP="00250D32">
            <w:pPr>
              <w:pStyle w:val="ListParagraph"/>
              <w:numPr>
                <w:ilvl w:val="0"/>
                <w:numId w:val="12"/>
              </w:numPr>
              <w:rPr>
                <w:rFonts w:ascii="Verdana" w:hAnsi="Verdana" w:cs="Arial"/>
                <w:sz w:val="20"/>
                <w:szCs w:val="20"/>
              </w:rPr>
            </w:pPr>
            <w:r>
              <w:rPr>
                <w:rFonts w:ascii="Verdana" w:hAnsi="Verdana" w:cs="Arial"/>
                <w:sz w:val="20"/>
                <w:szCs w:val="20"/>
              </w:rPr>
              <w:t>Can they ask questions about a non-fiction text to show their understanding?</w:t>
            </w:r>
          </w:p>
          <w:p w:rsidR="0089511C" w:rsidRPr="00D809FE" w:rsidRDefault="0089511C" w:rsidP="00250D32">
            <w:pPr>
              <w:pStyle w:val="ListParagraph"/>
              <w:numPr>
                <w:ilvl w:val="0"/>
                <w:numId w:val="12"/>
              </w:numPr>
              <w:rPr>
                <w:rFonts w:ascii="Verdana" w:hAnsi="Verdana" w:cs="Arial"/>
                <w:sz w:val="20"/>
                <w:szCs w:val="20"/>
              </w:rPr>
            </w:pPr>
            <w:r>
              <w:rPr>
                <w:rFonts w:ascii="Verdana" w:hAnsi="Verdana" w:cs="Arial"/>
                <w:sz w:val="20"/>
                <w:szCs w:val="20"/>
              </w:rPr>
              <w:t>Can they retrieve, record and present information that they have read?</w:t>
            </w:r>
          </w:p>
        </w:tc>
      </w:tr>
    </w:tbl>
    <w:p w:rsidR="0089511C" w:rsidRDefault="0089511C" w:rsidP="00A17D63"/>
    <w:p w:rsidR="008C305D" w:rsidRDefault="008C305D" w:rsidP="00A17D63"/>
    <w:sectPr w:rsidR="008C305D" w:rsidSect="009D3114">
      <w:headerReference w:type="default" r:id="rId8"/>
      <w:footerReference w:type="default" r:id="rId9"/>
      <w:pgSz w:w="16838" w:h="11906" w:orient="landscape"/>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DB5" w:rsidRDefault="00947DB5" w:rsidP="0008724B">
      <w:pPr>
        <w:spacing w:after="0" w:line="240" w:lineRule="auto"/>
      </w:pPr>
      <w:r>
        <w:separator/>
      </w:r>
    </w:p>
  </w:endnote>
  <w:endnote w:type="continuationSeparator" w:id="0">
    <w:p w:rsidR="00947DB5" w:rsidRDefault="00947DB5" w:rsidP="00087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rimary">
    <w:altName w:val="Arial"/>
    <w:panose1 w:val="00000000000000000000"/>
    <w:charset w:val="00"/>
    <w:family w:val="modern"/>
    <w:notTrueType/>
    <w:pitch w:val="variable"/>
    <w:sig w:usb0="A000002F" w:usb1="40000048"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390257"/>
      <w:docPartObj>
        <w:docPartGallery w:val="Page Numbers (Bottom of Page)"/>
        <w:docPartUnique/>
      </w:docPartObj>
    </w:sdtPr>
    <w:sdtEndPr>
      <w:rPr>
        <w:noProof/>
      </w:rPr>
    </w:sdtEndPr>
    <w:sdtContent>
      <w:p w:rsidR="006D56CC" w:rsidRDefault="006D56CC">
        <w:pPr>
          <w:pStyle w:val="Footer"/>
          <w:jc w:val="right"/>
        </w:pPr>
        <w:r>
          <w:fldChar w:fldCharType="begin"/>
        </w:r>
        <w:r>
          <w:instrText xml:space="preserve"> PAGE   \* MERGEFORMAT </w:instrText>
        </w:r>
        <w:r>
          <w:fldChar w:fldCharType="separate"/>
        </w:r>
        <w:r w:rsidR="00947DB5">
          <w:rPr>
            <w:noProof/>
          </w:rPr>
          <w:t>1</w:t>
        </w:r>
        <w:r>
          <w:rPr>
            <w:noProof/>
          </w:rPr>
          <w:fldChar w:fldCharType="end"/>
        </w:r>
      </w:p>
    </w:sdtContent>
  </w:sdt>
  <w:p w:rsidR="006D56CC" w:rsidRDefault="006D56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DB5" w:rsidRDefault="00947DB5" w:rsidP="0008724B">
      <w:pPr>
        <w:spacing w:after="0" w:line="240" w:lineRule="auto"/>
      </w:pPr>
      <w:r>
        <w:separator/>
      </w:r>
    </w:p>
  </w:footnote>
  <w:footnote w:type="continuationSeparator" w:id="0">
    <w:p w:rsidR="00947DB5" w:rsidRDefault="00947DB5" w:rsidP="00087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6CC" w:rsidRPr="00651BC0" w:rsidRDefault="006D56CC" w:rsidP="00651BC0">
    <w:pPr>
      <w:pStyle w:val="Header"/>
      <w:jc w:val="center"/>
      <w:rPr>
        <w:b/>
        <w:sz w:val="32"/>
        <w:szCs w:val="32"/>
        <w:u w:val="single"/>
      </w:rPr>
    </w:pPr>
    <w:r w:rsidRPr="00651BC0">
      <w:rPr>
        <w:b/>
        <w:sz w:val="32"/>
        <w:szCs w:val="32"/>
        <w:u w:val="single"/>
      </w:rPr>
      <w:t xml:space="preserve">Reading Coverage and Progression Document </w:t>
    </w:r>
  </w:p>
  <w:p w:rsidR="006D56CC" w:rsidRPr="00594E7D" w:rsidRDefault="006D56CC" w:rsidP="00594E7D">
    <w:pPr>
      <w:pStyle w:val="Header"/>
      <w:jc w:val="center"/>
      <w:rPr>
        <w:rFonts w:ascii="Verdana" w:hAnsi="Verdana"/>
        <w:b/>
        <w:sz w:val="28"/>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85C"/>
    <w:multiLevelType w:val="hybridMultilevel"/>
    <w:tmpl w:val="1264C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D27F2"/>
    <w:multiLevelType w:val="hybridMultilevel"/>
    <w:tmpl w:val="C510A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824538"/>
    <w:multiLevelType w:val="hybridMultilevel"/>
    <w:tmpl w:val="7DE8A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86037"/>
    <w:multiLevelType w:val="hybridMultilevel"/>
    <w:tmpl w:val="B93E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622F3"/>
    <w:multiLevelType w:val="hybridMultilevel"/>
    <w:tmpl w:val="E3BEB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00776"/>
    <w:multiLevelType w:val="hybridMultilevel"/>
    <w:tmpl w:val="BE52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D80414"/>
    <w:multiLevelType w:val="hybridMultilevel"/>
    <w:tmpl w:val="206C2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8530B7"/>
    <w:multiLevelType w:val="hybridMultilevel"/>
    <w:tmpl w:val="40D6A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125889"/>
    <w:multiLevelType w:val="hybridMultilevel"/>
    <w:tmpl w:val="ACACE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BA6DD9"/>
    <w:multiLevelType w:val="hybridMultilevel"/>
    <w:tmpl w:val="C554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FA7FEC"/>
    <w:multiLevelType w:val="hybridMultilevel"/>
    <w:tmpl w:val="E1B09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2F2CBA"/>
    <w:multiLevelType w:val="hybridMultilevel"/>
    <w:tmpl w:val="CB0C1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501032"/>
    <w:multiLevelType w:val="hybridMultilevel"/>
    <w:tmpl w:val="AEDE04DC"/>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3" w15:restartNumberingAfterBreak="0">
    <w:nsid w:val="5AFA7BDF"/>
    <w:multiLevelType w:val="hybridMultilevel"/>
    <w:tmpl w:val="D52E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93601F"/>
    <w:multiLevelType w:val="hybridMultilevel"/>
    <w:tmpl w:val="A1DC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985670"/>
    <w:multiLevelType w:val="hybridMultilevel"/>
    <w:tmpl w:val="8458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B22906"/>
    <w:multiLevelType w:val="hybridMultilevel"/>
    <w:tmpl w:val="F5541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087CD1"/>
    <w:multiLevelType w:val="hybridMultilevel"/>
    <w:tmpl w:val="3078D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0E20CC"/>
    <w:multiLevelType w:val="hybridMultilevel"/>
    <w:tmpl w:val="B436F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1A189E"/>
    <w:multiLevelType w:val="hybridMultilevel"/>
    <w:tmpl w:val="40765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4"/>
  </w:num>
  <w:num w:numId="4">
    <w:abstractNumId w:val="13"/>
  </w:num>
  <w:num w:numId="5">
    <w:abstractNumId w:val="10"/>
  </w:num>
  <w:num w:numId="6">
    <w:abstractNumId w:val="14"/>
  </w:num>
  <w:num w:numId="7">
    <w:abstractNumId w:val="9"/>
  </w:num>
  <w:num w:numId="8">
    <w:abstractNumId w:val="3"/>
  </w:num>
  <w:num w:numId="9">
    <w:abstractNumId w:val="6"/>
  </w:num>
  <w:num w:numId="10">
    <w:abstractNumId w:val="16"/>
  </w:num>
  <w:num w:numId="11">
    <w:abstractNumId w:val="0"/>
  </w:num>
  <w:num w:numId="12">
    <w:abstractNumId w:val="7"/>
  </w:num>
  <w:num w:numId="13">
    <w:abstractNumId w:val="11"/>
  </w:num>
  <w:num w:numId="14">
    <w:abstractNumId w:val="17"/>
  </w:num>
  <w:num w:numId="15">
    <w:abstractNumId w:val="18"/>
  </w:num>
  <w:num w:numId="16">
    <w:abstractNumId w:val="12"/>
  </w:num>
  <w:num w:numId="17">
    <w:abstractNumId w:val="15"/>
  </w:num>
  <w:num w:numId="18">
    <w:abstractNumId w:val="5"/>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315"/>
    <w:rsid w:val="00002216"/>
    <w:rsid w:val="00002D01"/>
    <w:rsid w:val="00005665"/>
    <w:rsid w:val="000225F7"/>
    <w:rsid w:val="00047A2D"/>
    <w:rsid w:val="00061030"/>
    <w:rsid w:val="0008724B"/>
    <w:rsid w:val="00096D3F"/>
    <w:rsid w:val="000B246B"/>
    <w:rsid w:val="000E21A3"/>
    <w:rsid w:val="000E3BC7"/>
    <w:rsid w:val="001151AB"/>
    <w:rsid w:val="00141BB5"/>
    <w:rsid w:val="00150AF8"/>
    <w:rsid w:val="0016547D"/>
    <w:rsid w:val="00171AAC"/>
    <w:rsid w:val="00186208"/>
    <w:rsid w:val="001B666D"/>
    <w:rsid w:val="001F1706"/>
    <w:rsid w:val="001F392E"/>
    <w:rsid w:val="00200D1E"/>
    <w:rsid w:val="002260EC"/>
    <w:rsid w:val="00226196"/>
    <w:rsid w:val="0022641F"/>
    <w:rsid w:val="00250D32"/>
    <w:rsid w:val="002602A5"/>
    <w:rsid w:val="0026757A"/>
    <w:rsid w:val="00280B39"/>
    <w:rsid w:val="002C26BB"/>
    <w:rsid w:val="002D1666"/>
    <w:rsid w:val="002E310D"/>
    <w:rsid w:val="002E334E"/>
    <w:rsid w:val="003054BF"/>
    <w:rsid w:val="003070C7"/>
    <w:rsid w:val="003410D5"/>
    <w:rsid w:val="003533AD"/>
    <w:rsid w:val="0035378B"/>
    <w:rsid w:val="00356112"/>
    <w:rsid w:val="003930A3"/>
    <w:rsid w:val="00395CDA"/>
    <w:rsid w:val="003A2F7E"/>
    <w:rsid w:val="003A6952"/>
    <w:rsid w:val="003C4F32"/>
    <w:rsid w:val="003D6FA4"/>
    <w:rsid w:val="003D7850"/>
    <w:rsid w:val="0040188C"/>
    <w:rsid w:val="00441164"/>
    <w:rsid w:val="00445C91"/>
    <w:rsid w:val="00475DA8"/>
    <w:rsid w:val="00496581"/>
    <w:rsid w:val="004A1C18"/>
    <w:rsid w:val="004A6DEF"/>
    <w:rsid w:val="004C0C43"/>
    <w:rsid w:val="00534745"/>
    <w:rsid w:val="0053683F"/>
    <w:rsid w:val="005561A7"/>
    <w:rsid w:val="00562B28"/>
    <w:rsid w:val="00594E7D"/>
    <w:rsid w:val="005A08B6"/>
    <w:rsid w:val="005B680E"/>
    <w:rsid w:val="005B753C"/>
    <w:rsid w:val="00607378"/>
    <w:rsid w:val="00633899"/>
    <w:rsid w:val="00642F1D"/>
    <w:rsid w:val="00651BC0"/>
    <w:rsid w:val="00695F17"/>
    <w:rsid w:val="006974DE"/>
    <w:rsid w:val="006D450C"/>
    <w:rsid w:val="006D56CC"/>
    <w:rsid w:val="006D64EB"/>
    <w:rsid w:val="006F59FA"/>
    <w:rsid w:val="006F65E2"/>
    <w:rsid w:val="007508B8"/>
    <w:rsid w:val="00784488"/>
    <w:rsid w:val="007934F4"/>
    <w:rsid w:val="007E1A35"/>
    <w:rsid w:val="007E229C"/>
    <w:rsid w:val="007E5E16"/>
    <w:rsid w:val="007F3AE4"/>
    <w:rsid w:val="007F3EBC"/>
    <w:rsid w:val="007F659D"/>
    <w:rsid w:val="00807FA3"/>
    <w:rsid w:val="00831D3E"/>
    <w:rsid w:val="00837299"/>
    <w:rsid w:val="00851D2A"/>
    <w:rsid w:val="00851D88"/>
    <w:rsid w:val="00873813"/>
    <w:rsid w:val="00893D90"/>
    <w:rsid w:val="00893EB9"/>
    <w:rsid w:val="0089511C"/>
    <w:rsid w:val="00897B46"/>
    <w:rsid w:val="008C0026"/>
    <w:rsid w:val="008C305D"/>
    <w:rsid w:val="008C60F8"/>
    <w:rsid w:val="008E0283"/>
    <w:rsid w:val="00911620"/>
    <w:rsid w:val="009150CE"/>
    <w:rsid w:val="009217D0"/>
    <w:rsid w:val="00936707"/>
    <w:rsid w:val="00947DB5"/>
    <w:rsid w:val="00957506"/>
    <w:rsid w:val="00963A66"/>
    <w:rsid w:val="0096493E"/>
    <w:rsid w:val="00982130"/>
    <w:rsid w:val="00984D62"/>
    <w:rsid w:val="009B35D7"/>
    <w:rsid w:val="009C1EEC"/>
    <w:rsid w:val="009D3114"/>
    <w:rsid w:val="00A17D63"/>
    <w:rsid w:val="00A23712"/>
    <w:rsid w:val="00A40CF3"/>
    <w:rsid w:val="00AD763B"/>
    <w:rsid w:val="00BB7DA1"/>
    <w:rsid w:val="00BC7CB2"/>
    <w:rsid w:val="00BE3C40"/>
    <w:rsid w:val="00BF19CC"/>
    <w:rsid w:val="00C01C95"/>
    <w:rsid w:val="00C1775C"/>
    <w:rsid w:val="00C324A4"/>
    <w:rsid w:val="00C43DFF"/>
    <w:rsid w:val="00C71DE0"/>
    <w:rsid w:val="00C82823"/>
    <w:rsid w:val="00C9714C"/>
    <w:rsid w:val="00CB02AB"/>
    <w:rsid w:val="00CC494E"/>
    <w:rsid w:val="00CC5C08"/>
    <w:rsid w:val="00CD46DA"/>
    <w:rsid w:val="00CD4A33"/>
    <w:rsid w:val="00CE304E"/>
    <w:rsid w:val="00CE5315"/>
    <w:rsid w:val="00D002EC"/>
    <w:rsid w:val="00D06A3E"/>
    <w:rsid w:val="00D10699"/>
    <w:rsid w:val="00D75BEE"/>
    <w:rsid w:val="00D809FE"/>
    <w:rsid w:val="00D97C5F"/>
    <w:rsid w:val="00E84719"/>
    <w:rsid w:val="00EA5FD2"/>
    <w:rsid w:val="00EB2E85"/>
    <w:rsid w:val="00EE4BB8"/>
    <w:rsid w:val="00F37D61"/>
    <w:rsid w:val="00F54F66"/>
    <w:rsid w:val="00FA2C6C"/>
    <w:rsid w:val="00FA4D00"/>
    <w:rsid w:val="00FC5CCD"/>
    <w:rsid w:val="00FE7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E96CA"/>
  <w15:docId w15:val="{5DB6574C-43BE-4847-9103-34523B68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5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72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24B"/>
  </w:style>
  <w:style w:type="paragraph" w:styleId="Footer">
    <w:name w:val="footer"/>
    <w:basedOn w:val="Normal"/>
    <w:link w:val="FooterChar"/>
    <w:uiPriority w:val="99"/>
    <w:unhideWhenUsed/>
    <w:rsid w:val="000872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24B"/>
  </w:style>
  <w:style w:type="paragraph" w:styleId="ListParagraph">
    <w:name w:val="List Paragraph"/>
    <w:basedOn w:val="Normal"/>
    <w:uiPriority w:val="34"/>
    <w:qFormat/>
    <w:rsid w:val="00936707"/>
    <w:pPr>
      <w:ind w:left="720"/>
      <w:contextualSpacing/>
    </w:pPr>
  </w:style>
  <w:style w:type="paragraph" w:customStyle="1" w:styleId="Default">
    <w:name w:val="Default"/>
    <w:rsid w:val="00A17D6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17D63"/>
    <w:pPr>
      <w:spacing w:after="0" w:line="240" w:lineRule="auto"/>
    </w:pPr>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A17D63"/>
    <w:rPr>
      <w:rFonts w:ascii="Tahoma" w:eastAsiaTheme="minorEastAsia" w:hAnsi="Tahoma" w:cs="Tahoma"/>
      <w:sz w:val="16"/>
      <w:szCs w:val="16"/>
      <w:lang w:val="en-US"/>
    </w:rPr>
  </w:style>
  <w:style w:type="table" w:customStyle="1" w:styleId="TableGrid1">
    <w:name w:val="Table Grid1"/>
    <w:basedOn w:val="TableNormal"/>
    <w:next w:val="TableGrid"/>
    <w:uiPriority w:val="39"/>
    <w:rsid w:val="00356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5BEE"/>
    <w:pPr>
      <w:spacing w:before="100" w:beforeAutospacing="1" w:after="100" w:afterAutospacing="1" w:line="240" w:lineRule="auto"/>
    </w:pPr>
    <w:rPr>
      <w:rFonts w:ascii="Times New Roman" w:eastAsia="Times New Roman" w:hAnsi="Times New Roman" w:cs="Times New Roman"/>
      <w:sz w:val="24"/>
      <w:szCs w:val="24"/>
      <w:lang w:eastAsia="zh-TW"/>
    </w:rPr>
  </w:style>
  <w:style w:type="table" w:customStyle="1" w:styleId="TableGrid2">
    <w:name w:val="Table Grid2"/>
    <w:basedOn w:val="TableNormal"/>
    <w:next w:val="TableGrid"/>
    <w:uiPriority w:val="39"/>
    <w:rsid w:val="00D75BEE"/>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07378"/>
    <w:pPr>
      <w:spacing w:after="0" w:line="240" w:lineRule="auto"/>
    </w:pPr>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87335">
      <w:bodyDiv w:val="1"/>
      <w:marLeft w:val="0"/>
      <w:marRight w:val="0"/>
      <w:marTop w:val="0"/>
      <w:marBottom w:val="0"/>
      <w:divBdr>
        <w:top w:val="none" w:sz="0" w:space="0" w:color="auto"/>
        <w:left w:val="none" w:sz="0" w:space="0" w:color="auto"/>
        <w:bottom w:val="none" w:sz="0" w:space="0" w:color="auto"/>
        <w:right w:val="none" w:sz="0" w:space="0" w:color="auto"/>
      </w:divBdr>
    </w:div>
    <w:div w:id="96700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6527F-4EBB-4C31-BA04-F17B3D30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4474</Words>
  <Characters>25504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Fairclough</dc:creator>
  <cp:lastModifiedBy>EWilliams</cp:lastModifiedBy>
  <cp:revision>3</cp:revision>
  <cp:lastPrinted>2022-07-11T07:07:00Z</cp:lastPrinted>
  <dcterms:created xsi:type="dcterms:W3CDTF">2023-05-19T07:26:00Z</dcterms:created>
  <dcterms:modified xsi:type="dcterms:W3CDTF">2023-05-28T13:01:00Z</dcterms:modified>
</cp:coreProperties>
</file>